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7176E3" w14:textId="6F8079A8" w:rsidR="009A158A" w:rsidRDefault="00212668">
      <w:pPr>
        <w:ind w:left="0" w:firstLine="0"/>
      </w:pPr>
      <w:r>
        <w:rPr>
          <w:noProof/>
        </w:rPr>
        <w:drawing>
          <wp:inline distT="0" distB="0" distL="0" distR="0" wp14:anchorId="58577185" wp14:editId="1660B2F7">
            <wp:extent cx="8829675" cy="6353175"/>
            <wp:effectExtent l="0" t="0" r="0" b="0"/>
            <wp:docPr id="69756274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29675" cy="635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EAB9C1" w14:textId="77777777" w:rsidR="009A158A" w:rsidRDefault="009A158A">
      <w:pPr>
        <w:ind w:left="0" w:firstLine="0"/>
      </w:pPr>
    </w:p>
    <w:p w14:paraId="31E51268" w14:textId="77777777" w:rsidR="009A158A" w:rsidRDefault="002C6911">
      <w:pPr>
        <w:pStyle w:val="2"/>
        <w:ind w:left="0" w:right="282" w:firstLine="0"/>
        <w:jc w:val="center"/>
        <w:rPr>
          <w:sz w:val="24"/>
          <w:szCs w:val="24"/>
        </w:rPr>
      </w:pPr>
      <w:r>
        <w:rPr>
          <w:sz w:val="24"/>
          <w:szCs w:val="24"/>
        </w:rPr>
        <w:t>РАБОЧАЯ ПРОГРАММА ОБЩЕСТВОЗНАНИЕ</w:t>
      </w:r>
    </w:p>
    <w:p w14:paraId="3BFFEBD6" w14:textId="77777777" w:rsidR="009A158A" w:rsidRDefault="002C6911">
      <w:pPr>
        <w:spacing w:line="259" w:lineRule="auto"/>
        <w:ind w:left="360" w:firstLine="0"/>
        <w:jc w:val="left"/>
        <w:rPr>
          <w:sz w:val="24"/>
          <w:szCs w:val="24"/>
        </w:rPr>
      </w:pPr>
      <w:r>
        <w:rPr>
          <w:sz w:val="24"/>
          <w:szCs w:val="24"/>
        </w:rPr>
        <w:t>Рабочая программа разработана на основе следующих нормативных документов:</w:t>
      </w:r>
    </w:p>
    <w:p w14:paraId="6407323A" w14:textId="77777777" w:rsidR="009A158A" w:rsidRDefault="002C6911">
      <w:pPr>
        <w:spacing w:line="259" w:lineRule="auto"/>
        <w:ind w:left="360" w:firstLine="0"/>
        <w:jc w:val="left"/>
        <w:rPr>
          <w:sz w:val="24"/>
          <w:szCs w:val="24"/>
        </w:rPr>
      </w:pPr>
      <w:r>
        <w:rPr>
          <w:sz w:val="24"/>
          <w:szCs w:val="24"/>
        </w:rPr>
        <w:t>1.Федерального закона от 29 декабря 2012 г. № 273-ФЗ «Об образовании в Российской Федерации»;</w:t>
      </w:r>
    </w:p>
    <w:p w14:paraId="031ED1D6" w14:textId="77777777" w:rsidR="009A158A" w:rsidRDefault="002C6911">
      <w:pPr>
        <w:spacing w:line="259" w:lineRule="auto"/>
        <w:ind w:left="360" w:firstLine="0"/>
        <w:jc w:val="left"/>
        <w:rPr>
          <w:sz w:val="24"/>
          <w:szCs w:val="24"/>
        </w:rPr>
      </w:pPr>
      <w:r>
        <w:rPr>
          <w:sz w:val="24"/>
          <w:szCs w:val="24"/>
        </w:rPr>
        <w:t>2.Федерального государственного образовательного стандарта среднего общего образования, утвержденного приказом Министерством образования и науки РФ от 17 мая 2012 г. № 413 с изменениями и дополнениями;</w:t>
      </w:r>
    </w:p>
    <w:p w14:paraId="5064AE65" w14:textId="77777777" w:rsidR="009A158A" w:rsidRDefault="002C6911">
      <w:pPr>
        <w:spacing w:line="259" w:lineRule="auto"/>
        <w:ind w:left="360" w:firstLine="0"/>
        <w:jc w:val="left"/>
        <w:rPr>
          <w:sz w:val="24"/>
          <w:szCs w:val="24"/>
        </w:rPr>
      </w:pPr>
      <w:r>
        <w:rPr>
          <w:sz w:val="24"/>
          <w:szCs w:val="24"/>
        </w:rPr>
        <w:t>3.ООП МБОУ «Гимназия №8 - ЦО»;</w:t>
      </w:r>
    </w:p>
    <w:p w14:paraId="4183469D" w14:textId="77777777" w:rsidR="009A158A" w:rsidRDefault="002C6911">
      <w:pPr>
        <w:spacing w:line="259" w:lineRule="auto"/>
        <w:ind w:left="360" w:firstLine="0"/>
        <w:jc w:val="left"/>
        <w:rPr>
          <w:sz w:val="24"/>
          <w:szCs w:val="24"/>
        </w:rPr>
      </w:pPr>
      <w:r>
        <w:rPr>
          <w:sz w:val="24"/>
          <w:szCs w:val="24"/>
        </w:rPr>
        <w:t>4. Положения о рабочей программе МБОУ «Гимназия №8 - ЦО»;</w:t>
      </w:r>
    </w:p>
    <w:p w14:paraId="6438D16B" w14:textId="77777777" w:rsidR="009A158A" w:rsidRDefault="002C6911">
      <w:pPr>
        <w:spacing w:line="259" w:lineRule="auto"/>
        <w:ind w:left="360" w:firstLine="0"/>
        <w:jc w:val="left"/>
        <w:rPr>
          <w:sz w:val="24"/>
          <w:szCs w:val="24"/>
        </w:rPr>
      </w:pPr>
      <w:r>
        <w:rPr>
          <w:sz w:val="24"/>
          <w:szCs w:val="24"/>
        </w:rPr>
        <w:t>5. Учебного плана МБОУ «Гимназия №8 – ЦО</w:t>
      </w:r>
      <w:proofErr w:type="gramStart"/>
      <w:r>
        <w:rPr>
          <w:sz w:val="24"/>
          <w:szCs w:val="24"/>
        </w:rPr>
        <w:t>» .</w:t>
      </w:r>
      <w:proofErr w:type="gramEnd"/>
    </w:p>
    <w:p w14:paraId="72C6F4A6" w14:textId="77777777" w:rsidR="009A158A" w:rsidRDefault="002C6911">
      <w:pPr>
        <w:ind w:left="360" w:right="11" w:firstLine="708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 xml:space="preserve">Цели и задачи </w:t>
      </w:r>
    </w:p>
    <w:p w14:paraId="55A46B08" w14:textId="77777777" w:rsidR="009A158A" w:rsidRDefault="002C6911">
      <w:pPr>
        <w:ind w:left="360" w:right="11" w:firstLine="708"/>
        <w:rPr>
          <w:sz w:val="24"/>
          <w:szCs w:val="24"/>
        </w:rPr>
      </w:pPr>
      <w:r>
        <w:rPr>
          <w:sz w:val="24"/>
          <w:szCs w:val="24"/>
        </w:rPr>
        <w:t xml:space="preserve">Цели обществоведческого образования в средней школе состоят в том, чтобы средствами учебного предмета активно содействовать:  </w:t>
      </w:r>
    </w:p>
    <w:p w14:paraId="1FAAECF2" w14:textId="77777777" w:rsidR="009A158A" w:rsidRDefault="002C6911">
      <w:pPr>
        <w:numPr>
          <w:ilvl w:val="0"/>
          <w:numId w:val="2"/>
        </w:numPr>
        <w:ind w:right="11" w:firstLine="0"/>
        <w:rPr>
          <w:sz w:val="24"/>
          <w:szCs w:val="24"/>
        </w:rPr>
      </w:pPr>
      <w:r>
        <w:rPr>
          <w:sz w:val="24"/>
          <w:szCs w:val="24"/>
        </w:rPr>
        <w:t xml:space="preserve">воспитанию общероссийской идентичности, патриотизма, гражданственности, социальной ответственности, правового самосознания, толерантности, приверженности ценностям, закрепленным в Конституции Российской Федерации; </w:t>
      </w:r>
    </w:p>
    <w:p w14:paraId="7B50CDFC" w14:textId="77777777" w:rsidR="009A158A" w:rsidRDefault="002C6911">
      <w:pPr>
        <w:numPr>
          <w:ilvl w:val="0"/>
          <w:numId w:val="2"/>
        </w:numPr>
        <w:ind w:right="11" w:firstLine="0"/>
        <w:rPr>
          <w:sz w:val="24"/>
          <w:szCs w:val="24"/>
        </w:rPr>
      </w:pPr>
      <w:r>
        <w:rPr>
          <w:sz w:val="24"/>
          <w:szCs w:val="24"/>
        </w:rPr>
        <w:t xml:space="preserve">развитию личности, повышению уровня ее духовно-нравственной, политической и правовой культуры, становлению социального поведения, основанного на уважении закона и правопорядка; углублению интереса к изучению социальных и гуманитарных дисциплин; формированию способности к личному самоопределению, самореализации, самоконтроля; повышению мотивации к высокопроизводительной, наукоемкой трудовой деятельности; </w:t>
      </w:r>
    </w:p>
    <w:p w14:paraId="65FB4716" w14:textId="77777777" w:rsidR="009A158A" w:rsidRDefault="002C6911">
      <w:pPr>
        <w:numPr>
          <w:ilvl w:val="0"/>
          <w:numId w:val="2"/>
        </w:numPr>
        <w:ind w:right="11" w:firstLine="0"/>
        <w:rPr>
          <w:sz w:val="24"/>
          <w:szCs w:val="24"/>
        </w:rPr>
      </w:pPr>
      <w:r>
        <w:rPr>
          <w:sz w:val="24"/>
          <w:szCs w:val="24"/>
        </w:rPr>
        <w:t xml:space="preserve">формированию у обучающихся целостной картины общества, адекватной современному уровню научных знаний о нем; освоению обучающимися тех знаний об основных сферах человеческой деятельности и о социальных институтах, формах регулирования общественных отношений, которые необходимы для взаимодействия с социальной средой и выполнения типичных социальных ролей человека и гражданина; </w:t>
      </w:r>
    </w:p>
    <w:p w14:paraId="73E311A6" w14:textId="77777777" w:rsidR="009A158A" w:rsidRDefault="002C6911">
      <w:pPr>
        <w:numPr>
          <w:ilvl w:val="0"/>
          <w:numId w:val="2"/>
        </w:numPr>
        <w:ind w:right="11" w:firstLine="0"/>
        <w:rPr>
          <w:sz w:val="24"/>
          <w:szCs w:val="24"/>
        </w:rPr>
      </w:pPr>
      <w:r>
        <w:rPr>
          <w:sz w:val="24"/>
          <w:szCs w:val="24"/>
        </w:rPr>
        <w:t xml:space="preserve">овладению обучающимися умениями получать из разнообразных источников и критически осмысливать социальную информацию, систематизировать, анализировать полученные данные; освоению ими способов познавательной, коммуникативной, практической деятельности, необходимых для участия в жизни гражданского общества и государства; </w:t>
      </w:r>
    </w:p>
    <w:p w14:paraId="6928F467" w14:textId="77777777" w:rsidR="009A158A" w:rsidRDefault="002C6911">
      <w:pPr>
        <w:numPr>
          <w:ilvl w:val="0"/>
          <w:numId w:val="2"/>
        </w:numPr>
        <w:ind w:right="11" w:firstLine="0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формированию у обучающихся опыта применения полученных знаний и умений для определения собственной позиции в общественной жизни; для решения типичных задач в области социальных отношений; для осуществления гражданской и общественной деятельности, развития межличностных отношений, включая отношения между людьми различных национальностей и вероисповеданий, а также в семейно-бытовой сфере; для соотнесения собственного поведения и поступков других людей с нравственными ценностями и нормами поведения, установленными законом; для содействия правовыми способами и средствами защите правопорядка в обществе. </w:t>
      </w:r>
    </w:p>
    <w:p w14:paraId="63351139" w14:textId="77777777" w:rsidR="009A158A" w:rsidRDefault="002C6911">
      <w:pPr>
        <w:ind w:left="360" w:right="11" w:firstLine="708"/>
        <w:rPr>
          <w:sz w:val="24"/>
          <w:szCs w:val="24"/>
        </w:rPr>
      </w:pPr>
      <w:r>
        <w:rPr>
          <w:sz w:val="24"/>
          <w:szCs w:val="24"/>
        </w:rPr>
        <w:t xml:space="preserve">Кроме того, учебный предмет «Обществознание» в средней школе призван помогать профессиональному самоопределению старшеклассников. </w:t>
      </w:r>
    </w:p>
    <w:p w14:paraId="05E29093" w14:textId="77777777" w:rsidR="009A158A" w:rsidRDefault="002C6911">
      <w:pPr>
        <w:pStyle w:val="2"/>
        <w:ind w:left="1462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 xml:space="preserve">Место учебного предмета «Обществознание» в учебном плане </w:t>
      </w:r>
    </w:p>
    <w:p w14:paraId="5FD11B36" w14:textId="77777777" w:rsidR="009A158A" w:rsidRDefault="002C6911">
      <w:pPr>
        <w:ind w:left="360" w:right="11" w:firstLine="427"/>
        <w:rPr>
          <w:sz w:val="24"/>
          <w:szCs w:val="24"/>
        </w:rPr>
      </w:pPr>
      <w:r>
        <w:rPr>
          <w:sz w:val="24"/>
          <w:szCs w:val="24"/>
        </w:rPr>
        <w:t xml:space="preserve">Предмет «Обществознание» в средней школе изучается в 10 и 11 классах на базовом уровне. Общее количество времени на два года обучения составляет 138 </w:t>
      </w:r>
      <w:proofErr w:type="gramStart"/>
      <w:r>
        <w:rPr>
          <w:sz w:val="24"/>
          <w:szCs w:val="24"/>
        </w:rPr>
        <w:t>часов( 70</w:t>
      </w:r>
      <w:proofErr w:type="gramEnd"/>
      <w:r>
        <w:rPr>
          <w:sz w:val="24"/>
          <w:szCs w:val="24"/>
        </w:rPr>
        <w:t xml:space="preserve"> учебных часов в 10 классе, 68 учебных часов в 11 классе). Общая недельная нагрузка в каждом году обучения составляет 2 часа.  </w:t>
      </w:r>
    </w:p>
    <w:p w14:paraId="740DCF37" w14:textId="77777777" w:rsidR="009A158A" w:rsidRDefault="009A158A">
      <w:pPr>
        <w:ind w:left="360" w:right="11" w:firstLine="708"/>
        <w:rPr>
          <w:sz w:val="24"/>
          <w:szCs w:val="24"/>
        </w:rPr>
      </w:pPr>
    </w:p>
    <w:p w14:paraId="50D360B3" w14:textId="77777777" w:rsidR="009A158A" w:rsidRDefault="009A158A">
      <w:pPr>
        <w:ind w:left="360" w:right="11" w:firstLine="708"/>
        <w:rPr>
          <w:sz w:val="24"/>
          <w:szCs w:val="24"/>
        </w:rPr>
      </w:pPr>
    </w:p>
    <w:p w14:paraId="58318646" w14:textId="77777777" w:rsidR="009A158A" w:rsidRDefault="002C6911">
      <w:pPr>
        <w:pStyle w:val="2"/>
        <w:ind w:left="3997" w:hanging="2845"/>
        <w:rPr>
          <w:sz w:val="24"/>
          <w:szCs w:val="24"/>
        </w:rPr>
      </w:pPr>
      <w:r>
        <w:rPr>
          <w:sz w:val="24"/>
          <w:szCs w:val="24"/>
        </w:rPr>
        <w:t xml:space="preserve">Личностные, метапредметные и предметные результаты освоения обществознания </w:t>
      </w:r>
    </w:p>
    <w:p w14:paraId="7EF8FDB3" w14:textId="77777777" w:rsidR="009A158A" w:rsidRDefault="002C6911">
      <w:pPr>
        <w:spacing w:after="37"/>
        <w:ind w:left="360" w:right="11" w:firstLine="708"/>
        <w:rPr>
          <w:sz w:val="24"/>
          <w:szCs w:val="24"/>
        </w:rPr>
      </w:pPr>
      <w:r>
        <w:rPr>
          <w:i/>
          <w:sz w:val="24"/>
          <w:szCs w:val="24"/>
        </w:rPr>
        <w:t>Личностными результатами</w:t>
      </w:r>
      <w:r>
        <w:rPr>
          <w:sz w:val="24"/>
          <w:szCs w:val="24"/>
        </w:rPr>
        <w:t xml:space="preserve"> выпускников средней школы, формируемыми при изучении содержания курса обществознания, являются: • сформированность российской гражданской идентичности, патриотизма, уважения к своему народу, чувства ответственности перед Родиной, гордости за свой край, свою Родину, прошлое и настоящее многонационального народа России, уважения государственных символов (герб, флаг, гимн); </w:t>
      </w:r>
    </w:p>
    <w:p w14:paraId="3129A6CD" w14:textId="77777777" w:rsidR="009A158A" w:rsidRDefault="002C6911">
      <w:pPr>
        <w:numPr>
          <w:ilvl w:val="0"/>
          <w:numId w:val="3"/>
        </w:numPr>
        <w:ind w:right="11" w:hanging="283"/>
        <w:rPr>
          <w:sz w:val="24"/>
          <w:szCs w:val="24"/>
        </w:rPr>
      </w:pPr>
      <w:r>
        <w:rPr>
          <w:sz w:val="24"/>
          <w:szCs w:val="24"/>
        </w:rPr>
        <w:t xml:space="preserve">сформированность гражданской позиции как активного и ответственного члена российского общества, осознающего свои конституционные права и обязанности, уважающего закон и правопорядок, обладающего чувством собственного достоинства, осознанно принимающего традиционные национальные и общечеловеческие гуманистические и демократические ценности; </w:t>
      </w:r>
    </w:p>
    <w:p w14:paraId="25F0DA2B" w14:textId="77777777" w:rsidR="009A158A" w:rsidRDefault="002C6911">
      <w:pPr>
        <w:numPr>
          <w:ilvl w:val="0"/>
          <w:numId w:val="3"/>
        </w:numPr>
        <w:ind w:right="11" w:hanging="283"/>
        <w:rPr>
          <w:sz w:val="24"/>
          <w:szCs w:val="24"/>
        </w:rPr>
      </w:pPr>
      <w:r>
        <w:rPr>
          <w:sz w:val="24"/>
          <w:szCs w:val="24"/>
        </w:rPr>
        <w:t xml:space="preserve">готовность к служению Отечеству, его защите; </w:t>
      </w:r>
    </w:p>
    <w:p w14:paraId="23EE7957" w14:textId="77777777" w:rsidR="009A158A" w:rsidRDefault="002C6911">
      <w:pPr>
        <w:numPr>
          <w:ilvl w:val="0"/>
          <w:numId w:val="3"/>
        </w:numPr>
        <w:spacing w:after="38"/>
        <w:ind w:right="11" w:hanging="283"/>
        <w:rPr>
          <w:sz w:val="24"/>
          <w:szCs w:val="24"/>
        </w:rPr>
      </w:pPr>
      <w:r>
        <w:rPr>
          <w:sz w:val="24"/>
          <w:szCs w:val="24"/>
        </w:rPr>
        <w:t xml:space="preserve">сформированность мировоззрения, соответствующего современному уровню развития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 </w:t>
      </w:r>
    </w:p>
    <w:p w14:paraId="0EB1D0A8" w14:textId="77777777" w:rsidR="009A158A" w:rsidRDefault="002C6911">
      <w:pPr>
        <w:numPr>
          <w:ilvl w:val="0"/>
          <w:numId w:val="3"/>
        </w:numPr>
        <w:spacing w:after="39"/>
        <w:ind w:right="11" w:hanging="283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сформированность основ саморазвития и самовоспитания в соответствии с общечеловеческими ценностями и идеалами гражданского общества; готовность и способность к самостоятельной, творческой и ответственной деятельности; </w:t>
      </w:r>
    </w:p>
    <w:p w14:paraId="569E6C89" w14:textId="77777777" w:rsidR="009A158A" w:rsidRDefault="002C6911">
      <w:pPr>
        <w:numPr>
          <w:ilvl w:val="0"/>
          <w:numId w:val="3"/>
        </w:numPr>
        <w:spacing w:after="37"/>
        <w:ind w:right="11" w:hanging="283"/>
        <w:rPr>
          <w:sz w:val="24"/>
          <w:szCs w:val="24"/>
        </w:rPr>
      </w:pPr>
      <w:r>
        <w:rPr>
          <w:sz w:val="24"/>
          <w:szCs w:val="24"/>
        </w:rPr>
        <w:t xml:space="preserve">толерантное сознание и поведение в поликультурном мире, готовность и способность вести диалог с другими людьми, достигать в нем взаимопонимания, находить общие цели и сотрудничать для их достижения; </w:t>
      </w:r>
    </w:p>
    <w:p w14:paraId="16B6A3C1" w14:textId="77777777" w:rsidR="009A158A" w:rsidRDefault="002C6911">
      <w:pPr>
        <w:numPr>
          <w:ilvl w:val="0"/>
          <w:numId w:val="3"/>
        </w:numPr>
        <w:ind w:right="11" w:hanging="283"/>
        <w:rPr>
          <w:sz w:val="24"/>
          <w:szCs w:val="24"/>
        </w:rPr>
      </w:pPr>
      <w:r>
        <w:rPr>
          <w:sz w:val="24"/>
          <w:szCs w:val="24"/>
        </w:rPr>
        <w:t>навыки сотрудничества со сверстниками, детьми младшего возраста, взрослыми в образовательной, общественно полезной, учебно-</w:t>
      </w:r>
    </w:p>
    <w:p w14:paraId="77B4F0BC" w14:textId="77777777" w:rsidR="009A158A" w:rsidRDefault="002C6911">
      <w:pPr>
        <w:spacing w:after="37"/>
        <w:ind w:left="643" w:right="11" w:firstLine="0"/>
        <w:rPr>
          <w:sz w:val="24"/>
          <w:szCs w:val="24"/>
        </w:rPr>
      </w:pPr>
      <w:r>
        <w:rPr>
          <w:sz w:val="24"/>
          <w:szCs w:val="24"/>
        </w:rPr>
        <w:t xml:space="preserve">исследовательской, проектной и других видах деятельности; </w:t>
      </w:r>
    </w:p>
    <w:p w14:paraId="73846364" w14:textId="77777777" w:rsidR="009A158A" w:rsidRDefault="002C6911">
      <w:pPr>
        <w:numPr>
          <w:ilvl w:val="0"/>
          <w:numId w:val="3"/>
        </w:numPr>
        <w:ind w:right="11" w:hanging="283"/>
        <w:rPr>
          <w:sz w:val="24"/>
          <w:szCs w:val="24"/>
        </w:rPr>
      </w:pPr>
      <w:r>
        <w:rPr>
          <w:sz w:val="24"/>
          <w:szCs w:val="24"/>
        </w:rPr>
        <w:t xml:space="preserve">нравственное сознание и поведение на основе усвоения общечеловеческих ценностей; </w:t>
      </w:r>
    </w:p>
    <w:p w14:paraId="38E5E059" w14:textId="77777777" w:rsidR="009A158A" w:rsidRDefault="002C6911">
      <w:pPr>
        <w:numPr>
          <w:ilvl w:val="0"/>
          <w:numId w:val="3"/>
        </w:numPr>
        <w:spacing w:after="39"/>
        <w:ind w:right="11" w:hanging="283"/>
        <w:rPr>
          <w:sz w:val="24"/>
          <w:szCs w:val="24"/>
        </w:rPr>
      </w:pPr>
      <w:r>
        <w:rPr>
          <w:sz w:val="24"/>
          <w:szCs w:val="24"/>
        </w:rPr>
        <w:t xml:space="preserve">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 </w:t>
      </w:r>
    </w:p>
    <w:p w14:paraId="65DC9B42" w14:textId="77777777" w:rsidR="009A158A" w:rsidRDefault="002C6911">
      <w:pPr>
        <w:numPr>
          <w:ilvl w:val="0"/>
          <w:numId w:val="3"/>
        </w:numPr>
        <w:spacing w:after="38"/>
        <w:ind w:right="11" w:hanging="283"/>
        <w:rPr>
          <w:sz w:val="24"/>
          <w:szCs w:val="24"/>
        </w:rPr>
      </w:pPr>
      <w:r>
        <w:rPr>
          <w:sz w:val="24"/>
          <w:szCs w:val="24"/>
        </w:rPr>
        <w:t xml:space="preserve">осознанный выбор будущей профессии и возможностей реализации собственных жизненных планов; отношение к профессиональной деятельности как возможности участия в решении личных, общественных, государственных, общенациональных проблем; </w:t>
      </w:r>
    </w:p>
    <w:p w14:paraId="5B3D2684" w14:textId="77777777" w:rsidR="009A158A" w:rsidRDefault="002C6911">
      <w:pPr>
        <w:numPr>
          <w:ilvl w:val="0"/>
          <w:numId w:val="3"/>
        </w:numPr>
        <w:ind w:right="11" w:hanging="283"/>
        <w:rPr>
          <w:sz w:val="24"/>
          <w:szCs w:val="24"/>
        </w:rPr>
      </w:pPr>
      <w:r>
        <w:rPr>
          <w:sz w:val="24"/>
          <w:szCs w:val="24"/>
        </w:rPr>
        <w:t xml:space="preserve">сформированность экологического мышления, понимания влияния социально-экономических процессов на состояние природной и социальной среды; приобретение опыта эколого-направленной деятельности; </w:t>
      </w:r>
    </w:p>
    <w:p w14:paraId="53FB733D" w14:textId="77777777" w:rsidR="009A158A" w:rsidRDefault="002C6911">
      <w:pPr>
        <w:numPr>
          <w:ilvl w:val="0"/>
          <w:numId w:val="3"/>
        </w:numPr>
        <w:ind w:right="11" w:hanging="283"/>
        <w:rPr>
          <w:sz w:val="24"/>
          <w:szCs w:val="24"/>
        </w:rPr>
      </w:pPr>
      <w:r>
        <w:rPr>
          <w:sz w:val="24"/>
          <w:szCs w:val="24"/>
        </w:rPr>
        <w:t xml:space="preserve">ответственное отношение к созданию семьи на основе осознанного принятия ценностей семейной жизни. </w:t>
      </w:r>
    </w:p>
    <w:p w14:paraId="7080CA77" w14:textId="77777777" w:rsidR="009A158A" w:rsidRDefault="009A158A">
      <w:pPr>
        <w:spacing w:after="0" w:line="259" w:lineRule="auto"/>
        <w:ind w:left="1068" w:firstLine="0"/>
        <w:jc w:val="left"/>
        <w:rPr>
          <w:sz w:val="24"/>
          <w:szCs w:val="24"/>
        </w:rPr>
      </w:pPr>
    </w:p>
    <w:p w14:paraId="17E4393C" w14:textId="77777777" w:rsidR="009A158A" w:rsidRDefault="002C6911">
      <w:pPr>
        <w:spacing w:after="34"/>
        <w:ind w:left="360" w:right="11" w:firstLine="708"/>
        <w:rPr>
          <w:sz w:val="24"/>
          <w:szCs w:val="24"/>
        </w:rPr>
      </w:pPr>
      <w:r>
        <w:rPr>
          <w:i/>
          <w:sz w:val="24"/>
          <w:szCs w:val="24"/>
        </w:rPr>
        <w:t xml:space="preserve">Метапредметные результаты </w:t>
      </w:r>
      <w:r>
        <w:rPr>
          <w:sz w:val="24"/>
          <w:szCs w:val="24"/>
        </w:rPr>
        <w:t xml:space="preserve">изучения обществознания выпускниками средней школы проявляются в: </w:t>
      </w:r>
    </w:p>
    <w:p w14:paraId="29746BF8" w14:textId="77777777" w:rsidR="009A158A" w:rsidRDefault="002C6911">
      <w:pPr>
        <w:numPr>
          <w:ilvl w:val="0"/>
          <w:numId w:val="3"/>
        </w:numPr>
        <w:spacing w:after="38"/>
        <w:ind w:right="11" w:hanging="283"/>
        <w:rPr>
          <w:sz w:val="24"/>
          <w:szCs w:val="24"/>
        </w:rPr>
      </w:pPr>
      <w:r>
        <w:rPr>
          <w:sz w:val="24"/>
          <w:szCs w:val="24"/>
        </w:rPr>
        <w:t xml:space="preserve">умении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 </w:t>
      </w:r>
    </w:p>
    <w:p w14:paraId="725ED345" w14:textId="77777777" w:rsidR="009A158A" w:rsidRDefault="002C6911">
      <w:pPr>
        <w:numPr>
          <w:ilvl w:val="0"/>
          <w:numId w:val="3"/>
        </w:numPr>
        <w:ind w:right="11" w:hanging="283"/>
        <w:rPr>
          <w:sz w:val="24"/>
          <w:szCs w:val="24"/>
        </w:rPr>
      </w:pPr>
      <w:r>
        <w:rPr>
          <w:sz w:val="24"/>
          <w:szCs w:val="24"/>
        </w:rPr>
        <w:t xml:space="preserve">умении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 </w:t>
      </w:r>
    </w:p>
    <w:p w14:paraId="3ADBF787" w14:textId="77777777" w:rsidR="009A158A" w:rsidRDefault="002C6911">
      <w:pPr>
        <w:numPr>
          <w:ilvl w:val="0"/>
          <w:numId w:val="3"/>
        </w:numPr>
        <w:spacing w:after="38"/>
        <w:ind w:right="11" w:hanging="283"/>
        <w:rPr>
          <w:sz w:val="24"/>
          <w:szCs w:val="24"/>
        </w:rPr>
      </w:pPr>
      <w:r>
        <w:rPr>
          <w:sz w:val="24"/>
          <w:szCs w:val="24"/>
        </w:rPr>
        <w:t xml:space="preserve">владении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 </w:t>
      </w:r>
    </w:p>
    <w:p w14:paraId="23B3BA74" w14:textId="77777777" w:rsidR="009A158A" w:rsidRDefault="002C6911">
      <w:pPr>
        <w:numPr>
          <w:ilvl w:val="0"/>
          <w:numId w:val="3"/>
        </w:numPr>
        <w:spacing w:after="39"/>
        <w:ind w:right="11" w:hanging="283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готовности и способности к самостоятельной информационно-познавательной деятельности, умении ориентироваться в различных источниках информации, критически оценивать и интерпретировать информацию, получаемую из различных источников; </w:t>
      </w:r>
    </w:p>
    <w:p w14:paraId="4104C7C3" w14:textId="77777777" w:rsidR="009A158A" w:rsidRDefault="002C6911">
      <w:pPr>
        <w:numPr>
          <w:ilvl w:val="0"/>
          <w:numId w:val="3"/>
        </w:numPr>
        <w:spacing w:after="39"/>
        <w:ind w:right="11" w:hanging="283"/>
        <w:rPr>
          <w:sz w:val="24"/>
          <w:szCs w:val="24"/>
        </w:rPr>
      </w:pPr>
      <w:r>
        <w:rPr>
          <w:sz w:val="24"/>
          <w:szCs w:val="24"/>
        </w:rPr>
        <w:t xml:space="preserve">умении использовать средства информационных и коммуникационных технологий в решении когнитивных, коммуникативных и организационных задач с соблюдением правовых и этических норм, норм информационной безопасности; </w:t>
      </w:r>
    </w:p>
    <w:p w14:paraId="6F705296" w14:textId="77777777" w:rsidR="009A158A" w:rsidRDefault="002C6911">
      <w:pPr>
        <w:numPr>
          <w:ilvl w:val="0"/>
          <w:numId w:val="3"/>
        </w:numPr>
        <w:spacing w:after="35"/>
        <w:ind w:right="11" w:hanging="283"/>
        <w:rPr>
          <w:sz w:val="24"/>
          <w:szCs w:val="24"/>
        </w:rPr>
      </w:pPr>
      <w:r>
        <w:rPr>
          <w:sz w:val="24"/>
          <w:szCs w:val="24"/>
        </w:rPr>
        <w:t xml:space="preserve">умении определять назначение и функции различных социальных институтов; </w:t>
      </w:r>
    </w:p>
    <w:p w14:paraId="431D4106" w14:textId="77777777" w:rsidR="009A158A" w:rsidRDefault="002C6911">
      <w:pPr>
        <w:numPr>
          <w:ilvl w:val="0"/>
          <w:numId w:val="3"/>
        </w:numPr>
        <w:ind w:right="11" w:hanging="283"/>
        <w:rPr>
          <w:sz w:val="24"/>
          <w:szCs w:val="24"/>
        </w:rPr>
      </w:pPr>
      <w:r>
        <w:rPr>
          <w:sz w:val="24"/>
          <w:szCs w:val="24"/>
        </w:rPr>
        <w:t xml:space="preserve">умении самостоятельно оценивать и принимать решения, определяющие стратегию поведения, с учетом гражданских и нравственных ценностей; </w:t>
      </w:r>
    </w:p>
    <w:p w14:paraId="545458D2" w14:textId="77777777" w:rsidR="009A158A" w:rsidRDefault="002C6911">
      <w:pPr>
        <w:numPr>
          <w:ilvl w:val="0"/>
          <w:numId w:val="3"/>
        </w:numPr>
        <w:spacing w:after="36"/>
        <w:ind w:right="11" w:hanging="283"/>
        <w:rPr>
          <w:sz w:val="24"/>
          <w:szCs w:val="24"/>
        </w:rPr>
      </w:pPr>
      <w:r>
        <w:rPr>
          <w:sz w:val="24"/>
          <w:szCs w:val="24"/>
        </w:rPr>
        <w:t xml:space="preserve">владении языковыми средствами - умении ясно, логично и точно излагать свою точку зрения, использовать адекватные языковые средства; </w:t>
      </w:r>
    </w:p>
    <w:p w14:paraId="42E061BB" w14:textId="77777777" w:rsidR="009A158A" w:rsidRDefault="002C6911">
      <w:pPr>
        <w:numPr>
          <w:ilvl w:val="0"/>
          <w:numId w:val="3"/>
        </w:numPr>
        <w:ind w:right="11" w:hanging="283"/>
        <w:rPr>
          <w:sz w:val="24"/>
          <w:szCs w:val="24"/>
        </w:rPr>
      </w:pPr>
      <w:r>
        <w:rPr>
          <w:sz w:val="24"/>
          <w:szCs w:val="24"/>
        </w:rPr>
        <w:t xml:space="preserve">владении навыками познавательной рефлексии как осознания совершаемых действий и мыслительных процессов, их результатов и оснований, границ своего знания и незнания, новых познавательных задач и средств их достижения. </w:t>
      </w:r>
    </w:p>
    <w:p w14:paraId="35121CEC" w14:textId="77777777" w:rsidR="009A158A" w:rsidRDefault="009A158A">
      <w:pPr>
        <w:spacing w:after="0" w:line="259" w:lineRule="auto"/>
        <w:ind w:left="360" w:firstLine="0"/>
        <w:jc w:val="left"/>
        <w:rPr>
          <w:sz w:val="24"/>
          <w:szCs w:val="24"/>
        </w:rPr>
      </w:pPr>
    </w:p>
    <w:p w14:paraId="12EC6959" w14:textId="77777777" w:rsidR="009A158A" w:rsidRDefault="002C6911">
      <w:pPr>
        <w:spacing w:after="34"/>
        <w:ind w:left="360" w:right="11" w:firstLine="708"/>
        <w:rPr>
          <w:sz w:val="24"/>
          <w:szCs w:val="24"/>
        </w:rPr>
      </w:pPr>
      <w:r>
        <w:rPr>
          <w:i/>
          <w:sz w:val="24"/>
          <w:szCs w:val="24"/>
        </w:rPr>
        <w:t xml:space="preserve">Предметными результатами </w:t>
      </w:r>
      <w:r>
        <w:rPr>
          <w:sz w:val="24"/>
          <w:szCs w:val="24"/>
        </w:rPr>
        <w:t xml:space="preserve">освоения выпускниками средней школы содержания программы по обществознанию являются: </w:t>
      </w:r>
    </w:p>
    <w:p w14:paraId="1292261F" w14:textId="77777777" w:rsidR="009A158A" w:rsidRDefault="002C6911">
      <w:pPr>
        <w:numPr>
          <w:ilvl w:val="0"/>
          <w:numId w:val="3"/>
        </w:numPr>
        <w:ind w:right="11" w:hanging="283"/>
        <w:rPr>
          <w:sz w:val="24"/>
          <w:szCs w:val="24"/>
        </w:rPr>
      </w:pPr>
      <w:r>
        <w:rPr>
          <w:sz w:val="24"/>
          <w:szCs w:val="24"/>
        </w:rPr>
        <w:t xml:space="preserve">сформированность знаний об обществе как целостной развивающейся системе в единстве и взаимодействии его основных сфер и институтов; </w:t>
      </w:r>
    </w:p>
    <w:p w14:paraId="0BCD1BE0" w14:textId="77777777" w:rsidR="009A158A" w:rsidRDefault="002C6911">
      <w:pPr>
        <w:numPr>
          <w:ilvl w:val="0"/>
          <w:numId w:val="3"/>
        </w:numPr>
        <w:ind w:right="11" w:hanging="283"/>
        <w:rPr>
          <w:sz w:val="24"/>
          <w:szCs w:val="24"/>
        </w:rPr>
      </w:pPr>
      <w:r>
        <w:rPr>
          <w:sz w:val="24"/>
          <w:szCs w:val="24"/>
        </w:rPr>
        <w:t xml:space="preserve">владение базовым понятийным аппаратом социальных наук; </w:t>
      </w:r>
    </w:p>
    <w:p w14:paraId="56B32515" w14:textId="77777777" w:rsidR="009A158A" w:rsidRDefault="002C6911">
      <w:pPr>
        <w:numPr>
          <w:ilvl w:val="0"/>
          <w:numId w:val="3"/>
        </w:numPr>
        <w:ind w:right="11" w:hanging="283"/>
        <w:rPr>
          <w:sz w:val="24"/>
          <w:szCs w:val="24"/>
        </w:rPr>
      </w:pPr>
      <w:r>
        <w:rPr>
          <w:sz w:val="24"/>
          <w:szCs w:val="24"/>
        </w:rPr>
        <w:t xml:space="preserve">владение умениями выявлять причинно-следственные, функциональные, иерархические и другие связи социальных объектов и процессов; </w:t>
      </w:r>
    </w:p>
    <w:p w14:paraId="31A28620" w14:textId="77777777" w:rsidR="009A158A" w:rsidRDefault="002C6911">
      <w:pPr>
        <w:numPr>
          <w:ilvl w:val="0"/>
          <w:numId w:val="3"/>
        </w:numPr>
        <w:spacing w:after="36"/>
        <w:ind w:right="11" w:hanging="283"/>
        <w:rPr>
          <w:sz w:val="24"/>
          <w:szCs w:val="24"/>
        </w:rPr>
      </w:pPr>
      <w:r>
        <w:rPr>
          <w:sz w:val="24"/>
          <w:szCs w:val="24"/>
        </w:rPr>
        <w:t xml:space="preserve">сформированность представлений об основных тенденциях и возможных перспективах развития мирового сообщества в глобальном мире; </w:t>
      </w:r>
    </w:p>
    <w:p w14:paraId="430037E4" w14:textId="77777777" w:rsidR="009A158A" w:rsidRDefault="002C6911">
      <w:pPr>
        <w:numPr>
          <w:ilvl w:val="0"/>
          <w:numId w:val="3"/>
        </w:numPr>
        <w:spacing w:after="34"/>
        <w:ind w:right="11" w:hanging="283"/>
        <w:rPr>
          <w:sz w:val="24"/>
          <w:szCs w:val="24"/>
        </w:rPr>
      </w:pPr>
      <w:r>
        <w:rPr>
          <w:sz w:val="24"/>
          <w:szCs w:val="24"/>
        </w:rPr>
        <w:t xml:space="preserve">сформированность представлений о методах познания социальных явлений и процессов; </w:t>
      </w:r>
    </w:p>
    <w:p w14:paraId="7A6CFD7E" w14:textId="77777777" w:rsidR="009A158A" w:rsidRDefault="002C6911">
      <w:pPr>
        <w:numPr>
          <w:ilvl w:val="0"/>
          <w:numId w:val="3"/>
        </w:numPr>
        <w:spacing w:after="34"/>
        <w:ind w:right="11" w:hanging="283"/>
        <w:rPr>
          <w:sz w:val="24"/>
          <w:szCs w:val="24"/>
        </w:rPr>
      </w:pPr>
      <w:r>
        <w:rPr>
          <w:sz w:val="24"/>
          <w:szCs w:val="24"/>
        </w:rPr>
        <w:t xml:space="preserve">владение умениями применять полученные знания в повседневной жизни, прогнозировать последствия принимаемых решений; </w:t>
      </w:r>
    </w:p>
    <w:p w14:paraId="4245B88B" w14:textId="77777777" w:rsidR="009A158A" w:rsidRDefault="002C6911">
      <w:pPr>
        <w:numPr>
          <w:ilvl w:val="0"/>
          <w:numId w:val="3"/>
        </w:numPr>
        <w:ind w:right="11" w:hanging="283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сформированность навыков оценивания социальной информации, умений поиска информации в источниках различного типа для реконструкции недостающих звеньев с целью объяснения и оценки разнообразных явлений и процессов общественного развития. </w:t>
      </w:r>
    </w:p>
    <w:p w14:paraId="07C58A63" w14:textId="77777777" w:rsidR="009A158A" w:rsidRDefault="002C6911">
      <w:pPr>
        <w:rPr>
          <w:sz w:val="24"/>
          <w:szCs w:val="24"/>
        </w:rPr>
      </w:pPr>
      <w:r>
        <w:rPr>
          <w:b/>
          <w:sz w:val="24"/>
          <w:szCs w:val="24"/>
        </w:rPr>
        <w:t>Выпускник на базовом уровне получит возможность научиться:</w:t>
      </w:r>
    </w:p>
    <w:p w14:paraId="405A9BEE" w14:textId="77777777" w:rsidR="009A158A" w:rsidRDefault="002C6911">
      <w:pPr>
        <w:rPr>
          <w:sz w:val="24"/>
          <w:szCs w:val="24"/>
        </w:rPr>
      </w:pPr>
      <w:r>
        <w:rPr>
          <w:sz w:val="24"/>
          <w:szCs w:val="24"/>
          <w:highlight w:val="white"/>
        </w:rPr>
        <w:t>Человек. Человек в системе общественных отношений</w:t>
      </w:r>
    </w:p>
    <w:p w14:paraId="6F1CDA7E" w14:textId="77777777" w:rsidR="009A158A" w:rsidRDefault="002C6911">
      <w:pPr>
        <w:rPr>
          <w:sz w:val="24"/>
          <w:szCs w:val="24"/>
        </w:rPr>
      </w:pPr>
      <w:r>
        <w:rPr>
          <w:sz w:val="24"/>
          <w:szCs w:val="24"/>
        </w:rPr>
        <w:t>Использовать полученные знания о социальных ценностях и нормах в повседневной жизни, прогнозировать последствия принимаемых решений;</w:t>
      </w:r>
    </w:p>
    <w:p w14:paraId="40F6F63B" w14:textId="77777777" w:rsidR="009A158A" w:rsidRDefault="002C6911">
      <w:pPr>
        <w:rPr>
          <w:sz w:val="24"/>
          <w:szCs w:val="24"/>
        </w:rPr>
      </w:pPr>
      <w:r>
        <w:rPr>
          <w:sz w:val="24"/>
          <w:szCs w:val="24"/>
        </w:rPr>
        <w:t xml:space="preserve">применять знания о методах познания социальных явлений и процессов в учебной деятельности и повседневной жизни; </w:t>
      </w:r>
    </w:p>
    <w:p w14:paraId="5D5102FC" w14:textId="77777777" w:rsidR="009A158A" w:rsidRDefault="002C6911">
      <w:pPr>
        <w:rPr>
          <w:sz w:val="24"/>
          <w:szCs w:val="24"/>
        </w:rPr>
      </w:pPr>
      <w:r>
        <w:rPr>
          <w:sz w:val="24"/>
          <w:szCs w:val="24"/>
        </w:rPr>
        <w:t>оценивать разнообразные явления и процессы общественного развития;</w:t>
      </w:r>
    </w:p>
    <w:p w14:paraId="07EC5751" w14:textId="77777777" w:rsidR="009A158A" w:rsidRDefault="002C6911">
      <w:pPr>
        <w:rPr>
          <w:sz w:val="24"/>
          <w:szCs w:val="24"/>
        </w:rPr>
      </w:pPr>
      <w:r>
        <w:rPr>
          <w:sz w:val="24"/>
          <w:szCs w:val="24"/>
        </w:rPr>
        <w:t>характеризовать основные методы научного познания;</w:t>
      </w:r>
    </w:p>
    <w:p w14:paraId="10DE62C5" w14:textId="77777777" w:rsidR="009A158A" w:rsidRDefault="002C6911">
      <w:pPr>
        <w:rPr>
          <w:sz w:val="24"/>
          <w:szCs w:val="24"/>
        </w:rPr>
      </w:pPr>
      <w:r>
        <w:rPr>
          <w:sz w:val="24"/>
          <w:szCs w:val="24"/>
        </w:rPr>
        <w:t>выявлять особенности социального познания;</w:t>
      </w:r>
    </w:p>
    <w:p w14:paraId="3E7FD6B7" w14:textId="77777777" w:rsidR="009A158A" w:rsidRDefault="002C6911">
      <w:pPr>
        <w:rPr>
          <w:sz w:val="24"/>
          <w:szCs w:val="24"/>
        </w:rPr>
      </w:pPr>
      <w:r>
        <w:rPr>
          <w:sz w:val="24"/>
          <w:szCs w:val="24"/>
        </w:rPr>
        <w:t>различать типы мировоззрений;</w:t>
      </w:r>
    </w:p>
    <w:p w14:paraId="495CF855" w14:textId="77777777" w:rsidR="009A158A" w:rsidRDefault="002C6911">
      <w:pPr>
        <w:rPr>
          <w:sz w:val="24"/>
          <w:szCs w:val="24"/>
        </w:rPr>
      </w:pPr>
      <w:r>
        <w:rPr>
          <w:sz w:val="24"/>
          <w:szCs w:val="24"/>
        </w:rPr>
        <w:t>объяснять специфику взаимовлияния двух миров социального и природного в понимании природы человека и его мировоззрения;</w:t>
      </w:r>
    </w:p>
    <w:p w14:paraId="0EAFA428" w14:textId="77777777" w:rsidR="009A158A" w:rsidRDefault="002C6911">
      <w:pPr>
        <w:rPr>
          <w:sz w:val="24"/>
          <w:szCs w:val="24"/>
        </w:rPr>
      </w:pPr>
      <w:r>
        <w:rPr>
          <w:sz w:val="24"/>
          <w:szCs w:val="24"/>
        </w:rPr>
        <w:t>выражать собственную позицию по вопросу познаваемости мира и аргументировать ее.</w:t>
      </w:r>
    </w:p>
    <w:p w14:paraId="03394CC1" w14:textId="77777777" w:rsidR="009A158A" w:rsidRDefault="009A158A">
      <w:pPr>
        <w:rPr>
          <w:sz w:val="24"/>
          <w:szCs w:val="24"/>
        </w:rPr>
      </w:pPr>
    </w:p>
    <w:p w14:paraId="484240C2" w14:textId="77777777" w:rsidR="009A158A" w:rsidRDefault="002C6911">
      <w:pPr>
        <w:rPr>
          <w:sz w:val="24"/>
          <w:szCs w:val="24"/>
        </w:rPr>
      </w:pPr>
      <w:r>
        <w:rPr>
          <w:sz w:val="24"/>
          <w:szCs w:val="24"/>
        </w:rPr>
        <w:t>Общество как сложная динамическая система</w:t>
      </w:r>
    </w:p>
    <w:p w14:paraId="30BB389C" w14:textId="77777777" w:rsidR="009A158A" w:rsidRDefault="002C6911">
      <w:pPr>
        <w:rPr>
          <w:sz w:val="24"/>
          <w:szCs w:val="24"/>
        </w:rPr>
      </w:pPr>
      <w:r>
        <w:rPr>
          <w:sz w:val="24"/>
          <w:szCs w:val="24"/>
        </w:rPr>
        <w:t>Устанавливать причинно-следственные связи между состоянием различных сфер жизни общества и общественным развитием в целом;</w:t>
      </w:r>
    </w:p>
    <w:p w14:paraId="197772E5" w14:textId="77777777" w:rsidR="009A158A" w:rsidRDefault="002C6911">
      <w:pPr>
        <w:rPr>
          <w:sz w:val="24"/>
          <w:szCs w:val="24"/>
        </w:rPr>
      </w:pPr>
      <w:r>
        <w:rPr>
          <w:sz w:val="24"/>
          <w:szCs w:val="24"/>
        </w:rPr>
        <w:t>выявлять, опираясь на теоретические положения и материалы СМИ, тенденции и перспективы общественного развития;</w:t>
      </w:r>
    </w:p>
    <w:p w14:paraId="167F73D7" w14:textId="77777777" w:rsidR="009A158A" w:rsidRDefault="002C6911">
      <w:pPr>
        <w:rPr>
          <w:sz w:val="24"/>
          <w:szCs w:val="24"/>
        </w:rPr>
      </w:pPr>
      <w:r>
        <w:rPr>
          <w:sz w:val="24"/>
          <w:szCs w:val="24"/>
        </w:rPr>
        <w:t>систематизировать социальную информацию, устанавливать связи в целостной картине общества (его структурных элементов, процессов, понятий) и представлять ее в разных формах (текст, схема, таблица).</w:t>
      </w:r>
    </w:p>
    <w:p w14:paraId="328BBEDF" w14:textId="77777777" w:rsidR="009A158A" w:rsidRDefault="002C6911">
      <w:pPr>
        <w:rPr>
          <w:sz w:val="24"/>
          <w:szCs w:val="24"/>
        </w:rPr>
      </w:pPr>
      <w:r>
        <w:rPr>
          <w:sz w:val="24"/>
          <w:szCs w:val="24"/>
        </w:rPr>
        <w:t>Экономика</w:t>
      </w:r>
    </w:p>
    <w:p w14:paraId="36263A98" w14:textId="77777777" w:rsidR="009A158A" w:rsidRDefault="002C6911">
      <w:pPr>
        <w:rPr>
          <w:sz w:val="24"/>
          <w:szCs w:val="24"/>
        </w:rPr>
      </w:pPr>
      <w:r>
        <w:rPr>
          <w:sz w:val="24"/>
          <w:szCs w:val="24"/>
        </w:rPr>
        <w:t>Выделять и формулировать характерные особенности рыночных структур;</w:t>
      </w:r>
    </w:p>
    <w:p w14:paraId="73A29AEE" w14:textId="77777777" w:rsidR="009A158A" w:rsidRDefault="002C6911">
      <w:pPr>
        <w:rPr>
          <w:sz w:val="24"/>
          <w:szCs w:val="24"/>
        </w:rPr>
      </w:pPr>
      <w:r>
        <w:rPr>
          <w:sz w:val="24"/>
          <w:szCs w:val="24"/>
        </w:rPr>
        <w:t>выявлять противоречия рынка;</w:t>
      </w:r>
    </w:p>
    <w:p w14:paraId="401E81C4" w14:textId="77777777" w:rsidR="009A158A" w:rsidRDefault="002C6911">
      <w:pPr>
        <w:rPr>
          <w:sz w:val="24"/>
          <w:szCs w:val="24"/>
        </w:rPr>
      </w:pPr>
      <w:r>
        <w:rPr>
          <w:sz w:val="24"/>
          <w:szCs w:val="24"/>
        </w:rPr>
        <w:t>раскрывать роль и место фондового рынка в рыночных структурах;</w:t>
      </w:r>
    </w:p>
    <w:p w14:paraId="6D6505DB" w14:textId="77777777" w:rsidR="009A158A" w:rsidRDefault="002C6911">
      <w:pPr>
        <w:rPr>
          <w:sz w:val="24"/>
          <w:szCs w:val="24"/>
        </w:rPr>
      </w:pPr>
      <w:r>
        <w:rPr>
          <w:sz w:val="24"/>
          <w:szCs w:val="24"/>
        </w:rPr>
        <w:t>раскрывать возможности финансирования малых и крупных фирм;</w:t>
      </w:r>
    </w:p>
    <w:p w14:paraId="579E919A" w14:textId="77777777" w:rsidR="009A158A" w:rsidRDefault="002C6911">
      <w:pPr>
        <w:rPr>
          <w:sz w:val="24"/>
          <w:szCs w:val="24"/>
        </w:rPr>
      </w:pPr>
      <w:r>
        <w:rPr>
          <w:sz w:val="24"/>
          <w:szCs w:val="24"/>
        </w:rPr>
        <w:t>обосновывать выбор форм бизнеса в конкретных ситуациях;</w:t>
      </w:r>
    </w:p>
    <w:p w14:paraId="7944A246" w14:textId="77777777" w:rsidR="009A158A" w:rsidRDefault="002C6911">
      <w:pPr>
        <w:rPr>
          <w:sz w:val="24"/>
          <w:szCs w:val="24"/>
        </w:rPr>
      </w:pPr>
      <w:r>
        <w:rPr>
          <w:sz w:val="24"/>
          <w:szCs w:val="24"/>
        </w:rPr>
        <w:lastRenderedPageBreak/>
        <w:t>различать источники финансирования малых и крупных предприятий;</w:t>
      </w:r>
    </w:p>
    <w:p w14:paraId="591255C2" w14:textId="77777777" w:rsidR="009A158A" w:rsidRDefault="002C6911">
      <w:pPr>
        <w:rPr>
          <w:sz w:val="24"/>
          <w:szCs w:val="24"/>
        </w:rPr>
      </w:pPr>
      <w:r>
        <w:rPr>
          <w:sz w:val="24"/>
          <w:szCs w:val="24"/>
        </w:rPr>
        <w:t>определять практическое назначение основных функций менеджмента;</w:t>
      </w:r>
    </w:p>
    <w:p w14:paraId="2F70D6E8" w14:textId="77777777" w:rsidR="009A158A" w:rsidRDefault="002C6911">
      <w:pPr>
        <w:rPr>
          <w:sz w:val="24"/>
          <w:szCs w:val="24"/>
        </w:rPr>
      </w:pPr>
      <w:r>
        <w:rPr>
          <w:sz w:val="24"/>
          <w:szCs w:val="24"/>
        </w:rPr>
        <w:t>определять место маркетинга в деятельности организации;</w:t>
      </w:r>
    </w:p>
    <w:p w14:paraId="16F15D8C" w14:textId="77777777" w:rsidR="009A158A" w:rsidRDefault="002C6911">
      <w:pPr>
        <w:rPr>
          <w:sz w:val="24"/>
          <w:szCs w:val="24"/>
        </w:rPr>
      </w:pPr>
      <w:r>
        <w:rPr>
          <w:sz w:val="24"/>
          <w:szCs w:val="24"/>
        </w:rPr>
        <w:t>применять полученные знания для выполнения социальных ролей работника и производителя;</w:t>
      </w:r>
    </w:p>
    <w:p w14:paraId="449E807A" w14:textId="77777777" w:rsidR="009A158A" w:rsidRDefault="002C6911">
      <w:pPr>
        <w:rPr>
          <w:sz w:val="24"/>
          <w:szCs w:val="24"/>
        </w:rPr>
      </w:pPr>
      <w:r>
        <w:rPr>
          <w:sz w:val="24"/>
          <w:szCs w:val="24"/>
        </w:rPr>
        <w:t>оценивать свои возможности трудоустройства в условиях рынка труда;</w:t>
      </w:r>
    </w:p>
    <w:p w14:paraId="0FB3A024" w14:textId="77777777" w:rsidR="009A158A" w:rsidRDefault="002C6911">
      <w:pPr>
        <w:rPr>
          <w:sz w:val="24"/>
          <w:szCs w:val="24"/>
        </w:rPr>
      </w:pPr>
      <w:r>
        <w:rPr>
          <w:sz w:val="24"/>
          <w:szCs w:val="24"/>
        </w:rPr>
        <w:t>раскрывать фазы экономического цикла;</w:t>
      </w:r>
    </w:p>
    <w:p w14:paraId="7913340E" w14:textId="77777777" w:rsidR="009A158A" w:rsidRDefault="002C6911">
      <w:pPr>
        <w:rPr>
          <w:sz w:val="24"/>
          <w:szCs w:val="24"/>
        </w:rPr>
      </w:pPr>
      <w:r>
        <w:rPr>
          <w:sz w:val="24"/>
          <w:szCs w:val="24"/>
        </w:rPr>
        <w:t>высказывать аргументированные суждения о противоречивом влиянии процессов глобализации на различные стороны мирового хозяйства и национальных экономик; давать оценку противоречивым последствиям экономической глобализации;</w:t>
      </w:r>
    </w:p>
    <w:p w14:paraId="70C0F904" w14:textId="77777777" w:rsidR="009A158A" w:rsidRDefault="002C6911">
      <w:pPr>
        <w:rPr>
          <w:sz w:val="24"/>
          <w:szCs w:val="24"/>
        </w:rPr>
      </w:pPr>
      <w:r>
        <w:rPr>
          <w:sz w:val="24"/>
          <w:szCs w:val="24"/>
        </w:rPr>
        <w:t>извлекать информацию из различных источников для анализа тенденций общемирового экономического развития, экономического развития России.</w:t>
      </w:r>
    </w:p>
    <w:p w14:paraId="361DF914" w14:textId="77777777" w:rsidR="009A158A" w:rsidRDefault="009A158A">
      <w:pPr>
        <w:rPr>
          <w:sz w:val="24"/>
          <w:szCs w:val="24"/>
        </w:rPr>
      </w:pPr>
    </w:p>
    <w:p w14:paraId="36E93A06" w14:textId="77777777" w:rsidR="009A158A" w:rsidRDefault="002C6911">
      <w:pPr>
        <w:rPr>
          <w:sz w:val="24"/>
          <w:szCs w:val="24"/>
        </w:rPr>
      </w:pPr>
      <w:r>
        <w:rPr>
          <w:sz w:val="24"/>
          <w:szCs w:val="24"/>
        </w:rPr>
        <w:t>Социальные отношения</w:t>
      </w:r>
    </w:p>
    <w:p w14:paraId="2C63D624" w14:textId="77777777" w:rsidR="009A158A" w:rsidRDefault="002C6911">
      <w:pPr>
        <w:rPr>
          <w:sz w:val="24"/>
          <w:szCs w:val="24"/>
        </w:rPr>
      </w:pPr>
      <w:r>
        <w:rPr>
          <w:sz w:val="24"/>
          <w:szCs w:val="24"/>
        </w:rPr>
        <w:t>Выделять причины социального неравенства в истории и современном обществе;</w:t>
      </w:r>
    </w:p>
    <w:p w14:paraId="0D1AF461" w14:textId="77777777" w:rsidR="009A158A" w:rsidRDefault="002C6911">
      <w:pPr>
        <w:rPr>
          <w:sz w:val="24"/>
          <w:szCs w:val="24"/>
        </w:rPr>
      </w:pPr>
      <w:r>
        <w:rPr>
          <w:sz w:val="24"/>
          <w:szCs w:val="24"/>
        </w:rPr>
        <w:t>высказывать обоснованное суждение о факторах, обеспечивающих успешность самореализации молодежи в современных условиях;</w:t>
      </w:r>
    </w:p>
    <w:p w14:paraId="5E1DE3C9" w14:textId="77777777" w:rsidR="009A158A" w:rsidRDefault="002C6911">
      <w:pPr>
        <w:rPr>
          <w:sz w:val="24"/>
          <w:szCs w:val="24"/>
        </w:rPr>
      </w:pPr>
      <w:r>
        <w:rPr>
          <w:sz w:val="24"/>
          <w:szCs w:val="24"/>
        </w:rPr>
        <w:t>анализировать ситуации, связанные с различными способами разрешения социальных конфликтов;</w:t>
      </w:r>
    </w:p>
    <w:p w14:paraId="3BB878DA" w14:textId="77777777" w:rsidR="009A158A" w:rsidRDefault="002C6911">
      <w:pPr>
        <w:rPr>
          <w:sz w:val="24"/>
          <w:szCs w:val="24"/>
        </w:rPr>
      </w:pPr>
      <w:r>
        <w:rPr>
          <w:sz w:val="24"/>
          <w:szCs w:val="24"/>
        </w:rPr>
        <w:t>выражать собственное отношение к различным способам разрешения социальных конфликтов;</w:t>
      </w:r>
    </w:p>
    <w:p w14:paraId="2F010D13" w14:textId="77777777" w:rsidR="009A158A" w:rsidRDefault="002C6911">
      <w:pPr>
        <w:rPr>
          <w:sz w:val="24"/>
          <w:szCs w:val="24"/>
        </w:rPr>
      </w:pPr>
      <w:r>
        <w:rPr>
          <w:sz w:val="24"/>
          <w:szCs w:val="24"/>
        </w:rPr>
        <w:t>толерантно вести себя по отношению к людям, относящимся к различным этническим общностям и религиозным конфессиям; оценивать роль толерантности в современном мире;</w:t>
      </w:r>
    </w:p>
    <w:p w14:paraId="565F6F7D" w14:textId="77777777" w:rsidR="009A158A" w:rsidRDefault="002C6911">
      <w:pPr>
        <w:rPr>
          <w:sz w:val="24"/>
          <w:szCs w:val="24"/>
        </w:rPr>
      </w:pPr>
      <w:r>
        <w:rPr>
          <w:sz w:val="24"/>
          <w:szCs w:val="24"/>
        </w:rPr>
        <w:t>находить и анализировать социальную информацию о тенденциях развития семьи в современном обществе;</w:t>
      </w:r>
    </w:p>
    <w:p w14:paraId="2644E33B" w14:textId="77777777" w:rsidR="009A158A" w:rsidRDefault="002C6911">
      <w:pPr>
        <w:rPr>
          <w:sz w:val="24"/>
          <w:szCs w:val="24"/>
        </w:rPr>
      </w:pPr>
      <w:r>
        <w:rPr>
          <w:sz w:val="24"/>
          <w:szCs w:val="24"/>
        </w:rPr>
        <w:t xml:space="preserve">выявлять существенные параметры демографической ситуации в России на основе анализа данных переписи населения в Российской Федерации, давать им оценку; </w:t>
      </w:r>
    </w:p>
    <w:p w14:paraId="3BCE1996" w14:textId="77777777" w:rsidR="009A158A" w:rsidRDefault="002C6911">
      <w:pPr>
        <w:rPr>
          <w:sz w:val="24"/>
          <w:szCs w:val="24"/>
        </w:rPr>
      </w:pPr>
      <w:r>
        <w:rPr>
          <w:sz w:val="24"/>
          <w:szCs w:val="24"/>
        </w:rPr>
        <w:t>выявлять причины и последствия отклоняющегося поведения, объяснять с опорой на имеющиеся знания способы преодоления отклоняющегося поведения;</w:t>
      </w:r>
    </w:p>
    <w:p w14:paraId="6CB87072" w14:textId="77777777" w:rsidR="009A158A" w:rsidRDefault="002C6911">
      <w:pPr>
        <w:rPr>
          <w:sz w:val="24"/>
          <w:szCs w:val="24"/>
        </w:rPr>
      </w:pPr>
      <w:r>
        <w:rPr>
          <w:sz w:val="24"/>
          <w:szCs w:val="24"/>
        </w:rPr>
        <w:t>анализировать численность населения и динамику ее изменений в мире и в России.</w:t>
      </w:r>
    </w:p>
    <w:p w14:paraId="7ABEC743" w14:textId="77777777" w:rsidR="009A158A" w:rsidRDefault="002C6911">
      <w:pPr>
        <w:ind w:left="0" w:firstLine="0"/>
        <w:rPr>
          <w:sz w:val="24"/>
          <w:szCs w:val="24"/>
        </w:rPr>
      </w:pPr>
      <w:r>
        <w:rPr>
          <w:sz w:val="24"/>
          <w:szCs w:val="24"/>
        </w:rPr>
        <w:t>Политика</w:t>
      </w:r>
    </w:p>
    <w:p w14:paraId="03EF4D4E" w14:textId="77777777" w:rsidR="009A158A" w:rsidRDefault="002C6911">
      <w:pPr>
        <w:rPr>
          <w:sz w:val="24"/>
          <w:szCs w:val="24"/>
        </w:rPr>
      </w:pPr>
      <w:r>
        <w:rPr>
          <w:sz w:val="24"/>
          <w:szCs w:val="24"/>
        </w:rPr>
        <w:lastRenderedPageBreak/>
        <w:t>Находить, анализировать информацию о формировании правового государства и гражданского общества в Российской Федерации, выделять проблемы;</w:t>
      </w:r>
    </w:p>
    <w:p w14:paraId="0E755579" w14:textId="77777777" w:rsidR="009A158A" w:rsidRDefault="002C6911">
      <w:pPr>
        <w:rPr>
          <w:sz w:val="24"/>
          <w:szCs w:val="24"/>
        </w:rPr>
      </w:pPr>
      <w:r>
        <w:rPr>
          <w:sz w:val="24"/>
          <w:szCs w:val="24"/>
        </w:rPr>
        <w:t>выделять основные этапы избирательной кампании;</w:t>
      </w:r>
    </w:p>
    <w:p w14:paraId="465CB5E9" w14:textId="77777777" w:rsidR="009A158A" w:rsidRDefault="002C6911">
      <w:pPr>
        <w:rPr>
          <w:sz w:val="24"/>
          <w:szCs w:val="24"/>
        </w:rPr>
      </w:pPr>
      <w:r>
        <w:rPr>
          <w:sz w:val="24"/>
          <w:szCs w:val="24"/>
        </w:rPr>
        <w:t>в перспективе осознанно участвовать в избирательных кампаниях;</w:t>
      </w:r>
    </w:p>
    <w:p w14:paraId="6DBB72E6" w14:textId="77777777" w:rsidR="009A158A" w:rsidRDefault="002C6911">
      <w:pPr>
        <w:rPr>
          <w:sz w:val="24"/>
          <w:szCs w:val="24"/>
        </w:rPr>
      </w:pPr>
      <w:r>
        <w:rPr>
          <w:sz w:val="24"/>
          <w:szCs w:val="24"/>
        </w:rPr>
        <w:t>отбирать и систематизировать информацию СМИ о функциях и значении местного самоуправления;</w:t>
      </w:r>
    </w:p>
    <w:p w14:paraId="4B33D7CB" w14:textId="77777777" w:rsidR="009A158A" w:rsidRDefault="002C6911">
      <w:pPr>
        <w:rPr>
          <w:sz w:val="24"/>
          <w:szCs w:val="24"/>
        </w:rPr>
      </w:pPr>
      <w:r>
        <w:rPr>
          <w:sz w:val="24"/>
          <w:szCs w:val="24"/>
        </w:rPr>
        <w:t>самостоятельно давать аргументированную оценку личных качеств и деятельности политических лидеров;</w:t>
      </w:r>
    </w:p>
    <w:p w14:paraId="1EEA5280" w14:textId="77777777" w:rsidR="009A158A" w:rsidRDefault="002C6911">
      <w:pPr>
        <w:rPr>
          <w:sz w:val="24"/>
          <w:szCs w:val="24"/>
        </w:rPr>
      </w:pPr>
      <w:r>
        <w:rPr>
          <w:sz w:val="24"/>
          <w:szCs w:val="24"/>
        </w:rPr>
        <w:t>характеризовать особенности политического процесса в России;</w:t>
      </w:r>
    </w:p>
    <w:p w14:paraId="1E6BC47B" w14:textId="77777777" w:rsidR="009A158A" w:rsidRDefault="002C6911">
      <w:pPr>
        <w:rPr>
          <w:sz w:val="24"/>
          <w:szCs w:val="24"/>
        </w:rPr>
      </w:pPr>
      <w:r>
        <w:rPr>
          <w:sz w:val="24"/>
          <w:szCs w:val="24"/>
        </w:rPr>
        <w:t>анализировать основные тенденции современного политического процесса.</w:t>
      </w:r>
    </w:p>
    <w:p w14:paraId="275D5D34" w14:textId="77777777" w:rsidR="009A158A" w:rsidRDefault="009A158A">
      <w:pPr>
        <w:rPr>
          <w:sz w:val="24"/>
          <w:szCs w:val="24"/>
        </w:rPr>
      </w:pPr>
    </w:p>
    <w:p w14:paraId="43CD6869" w14:textId="77777777" w:rsidR="009A158A" w:rsidRDefault="002C6911">
      <w:pPr>
        <w:rPr>
          <w:sz w:val="24"/>
          <w:szCs w:val="24"/>
        </w:rPr>
      </w:pPr>
      <w:r>
        <w:rPr>
          <w:sz w:val="24"/>
          <w:szCs w:val="24"/>
        </w:rPr>
        <w:t>Правовое регулирование общественных отношений</w:t>
      </w:r>
    </w:p>
    <w:p w14:paraId="3A2B59CA" w14:textId="77777777" w:rsidR="009A158A" w:rsidRDefault="002C6911">
      <w:pPr>
        <w:rPr>
          <w:sz w:val="24"/>
          <w:szCs w:val="24"/>
        </w:rPr>
      </w:pPr>
      <w:r>
        <w:rPr>
          <w:sz w:val="24"/>
          <w:szCs w:val="24"/>
        </w:rPr>
        <w:t>Действовать в пределах правовых норм для успешного решения жизненных задач в разных сферах общественных отношений;</w:t>
      </w:r>
    </w:p>
    <w:p w14:paraId="2C206576" w14:textId="77777777" w:rsidR="009A158A" w:rsidRDefault="002C6911">
      <w:pPr>
        <w:rPr>
          <w:sz w:val="24"/>
          <w:szCs w:val="24"/>
        </w:rPr>
      </w:pPr>
      <w:r>
        <w:rPr>
          <w:sz w:val="24"/>
          <w:szCs w:val="24"/>
        </w:rPr>
        <w:t>перечислять участников законотворческого процесса и раскрывать их функции;</w:t>
      </w:r>
    </w:p>
    <w:p w14:paraId="71E139DA" w14:textId="77777777" w:rsidR="009A158A" w:rsidRDefault="002C6911">
      <w:pPr>
        <w:rPr>
          <w:sz w:val="24"/>
          <w:szCs w:val="24"/>
        </w:rPr>
      </w:pPr>
      <w:r>
        <w:rPr>
          <w:sz w:val="24"/>
          <w:szCs w:val="24"/>
        </w:rPr>
        <w:t>характеризовать механизм судебной защиты прав человека и гражданина в РФ;</w:t>
      </w:r>
    </w:p>
    <w:p w14:paraId="6875662A" w14:textId="77777777" w:rsidR="009A158A" w:rsidRDefault="002C6911">
      <w:pPr>
        <w:rPr>
          <w:sz w:val="24"/>
          <w:szCs w:val="24"/>
        </w:rPr>
      </w:pPr>
      <w:r>
        <w:rPr>
          <w:sz w:val="24"/>
          <w:szCs w:val="24"/>
        </w:rPr>
        <w:t>ориентироваться в предпринимательских правоотношениях;</w:t>
      </w:r>
    </w:p>
    <w:p w14:paraId="7ADD50C4" w14:textId="77777777" w:rsidR="009A158A" w:rsidRDefault="002C6911">
      <w:pPr>
        <w:rPr>
          <w:sz w:val="24"/>
          <w:szCs w:val="24"/>
        </w:rPr>
      </w:pPr>
      <w:r>
        <w:rPr>
          <w:sz w:val="24"/>
          <w:szCs w:val="24"/>
        </w:rPr>
        <w:t>выявлять общественную опасность коррупции для гражданина, общества и государства;</w:t>
      </w:r>
    </w:p>
    <w:p w14:paraId="1770648B" w14:textId="77777777" w:rsidR="009A158A" w:rsidRDefault="002C6911">
      <w:pPr>
        <w:rPr>
          <w:sz w:val="24"/>
          <w:szCs w:val="24"/>
        </w:rPr>
      </w:pPr>
      <w:r>
        <w:rPr>
          <w:sz w:val="24"/>
          <w:szCs w:val="24"/>
        </w:rPr>
        <w:t>применять знание основных норм права в ситуациях повседневной жизни, прогнозировать последствия принимаемых решений;</w:t>
      </w:r>
    </w:p>
    <w:p w14:paraId="4DCDED5B" w14:textId="77777777" w:rsidR="009A158A" w:rsidRDefault="002C6911">
      <w:pPr>
        <w:rPr>
          <w:sz w:val="24"/>
          <w:szCs w:val="24"/>
        </w:rPr>
      </w:pPr>
      <w:r>
        <w:rPr>
          <w:sz w:val="24"/>
          <w:szCs w:val="24"/>
        </w:rPr>
        <w:t>оценивать происходящие события и поведение людей с точки зрения соответствия закону;</w:t>
      </w:r>
    </w:p>
    <w:p w14:paraId="7017931F" w14:textId="77777777" w:rsidR="009A158A" w:rsidRDefault="002C6911">
      <w:pPr>
        <w:rPr>
          <w:sz w:val="24"/>
          <w:szCs w:val="24"/>
        </w:rPr>
      </w:pPr>
      <w:r>
        <w:rPr>
          <w:sz w:val="24"/>
          <w:szCs w:val="24"/>
        </w:rPr>
        <w:t>характеризовать основные направления деятельности государственных органов по предотвращению терроризма, раскрывать роль СМИ и гражданского общества в противодействии терроризму.</w:t>
      </w:r>
    </w:p>
    <w:p w14:paraId="0F66FB55" w14:textId="77777777" w:rsidR="009A158A" w:rsidRDefault="009A158A">
      <w:pPr>
        <w:rPr>
          <w:sz w:val="24"/>
          <w:szCs w:val="24"/>
          <w:u w:val="single"/>
        </w:rPr>
      </w:pPr>
    </w:p>
    <w:p w14:paraId="33CAE007" w14:textId="77777777" w:rsidR="00E15009" w:rsidRDefault="00E15009">
      <w:pPr>
        <w:rPr>
          <w:sz w:val="24"/>
          <w:szCs w:val="24"/>
          <w:u w:val="single"/>
        </w:rPr>
      </w:pPr>
    </w:p>
    <w:p w14:paraId="0F1E847C" w14:textId="77777777" w:rsidR="00E15009" w:rsidRDefault="00E15009">
      <w:pPr>
        <w:rPr>
          <w:sz w:val="24"/>
          <w:szCs w:val="24"/>
          <w:u w:val="single"/>
        </w:rPr>
      </w:pPr>
    </w:p>
    <w:p w14:paraId="0012CA44" w14:textId="77777777" w:rsidR="00E15009" w:rsidRDefault="00E15009">
      <w:pPr>
        <w:rPr>
          <w:sz w:val="24"/>
          <w:szCs w:val="24"/>
          <w:u w:val="single"/>
        </w:rPr>
      </w:pPr>
    </w:p>
    <w:p w14:paraId="7A533913" w14:textId="77777777" w:rsidR="00E15009" w:rsidRDefault="00E15009">
      <w:pPr>
        <w:rPr>
          <w:sz w:val="24"/>
          <w:szCs w:val="24"/>
          <w:u w:val="single"/>
        </w:rPr>
      </w:pPr>
    </w:p>
    <w:p w14:paraId="4AC95256" w14:textId="77777777" w:rsidR="00E15009" w:rsidRDefault="00E15009">
      <w:pPr>
        <w:rPr>
          <w:sz w:val="24"/>
          <w:szCs w:val="24"/>
        </w:rPr>
      </w:pPr>
    </w:p>
    <w:p w14:paraId="7CC4AB57" w14:textId="77777777" w:rsidR="009A158A" w:rsidRDefault="009A158A">
      <w:pPr>
        <w:rPr>
          <w:sz w:val="24"/>
          <w:szCs w:val="24"/>
        </w:rPr>
      </w:pPr>
    </w:p>
    <w:p w14:paraId="1FEE230A" w14:textId="77777777" w:rsidR="009A158A" w:rsidRDefault="002C6911">
      <w:pPr>
        <w:pStyle w:val="2"/>
        <w:ind w:left="0" w:firstLine="0"/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>Содержание курса обществознания в 10</w:t>
      </w:r>
      <w:r>
        <w:rPr>
          <w:rFonts w:eastAsia="Arial"/>
          <w:sz w:val="24"/>
          <w:szCs w:val="24"/>
        </w:rPr>
        <w:t>–</w:t>
      </w:r>
      <w:r>
        <w:rPr>
          <w:sz w:val="24"/>
          <w:szCs w:val="24"/>
        </w:rPr>
        <w:t>11 классах</w:t>
      </w:r>
    </w:p>
    <w:p w14:paraId="0DC308FB" w14:textId="77777777" w:rsidR="009A158A" w:rsidRDefault="002C6911">
      <w:pPr>
        <w:spacing w:after="10" w:line="270" w:lineRule="auto"/>
        <w:ind w:left="1708" w:right="1341" w:hanging="1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10 класс </w:t>
      </w:r>
    </w:p>
    <w:p w14:paraId="0E3C5091" w14:textId="77777777" w:rsidR="009A158A" w:rsidRDefault="002C6911">
      <w:pPr>
        <w:spacing w:after="10" w:line="270" w:lineRule="auto"/>
        <w:ind w:left="1708" w:right="1341" w:hanging="10"/>
        <w:jc w:val="left"/>
        <w:rPr>
          <w:sz w:val="24"/>
          <w:szCs w:val="24"/>
        </w:rPr>
      </w:pPr>
      <w:r>
        <w:rPr>
          <w:b/>
          <w:sz w:val="24"/>
          <w:szCs w:val="24"/>
        </w:rPr>
        <w:t>Введение (1 ч)</w:t>
      </w:r>
    </w:p>
    <w:p w14:paraId="3AEB73D0" w14:textId="77777777" w:rsidR="009A158A" w:rsidRDefault="002C6911">
      <w:pPr>
        <w:spacing w:after="10" w:line="270" w:lineRule="auto"/>
        <w:ind w:left="1708" w:right="1340" w:hanging="10"/>
        <w:jc w:val="center"/>
        <w:rPr>
          <w:sz w:val="24"/>
          <w:szCs w:val="24"/>
        </w:rPr>
      </w:pPr>
      <w:r>
        <w:rPr>
          <w:b/>
          <w:sz w:val="24"/>
          <w:szCs w:val="24"/>
        </w:rPr>
        <w:t xml:space="preserve">Глава  I. Человек в обществе. Общество как мир культуры  (20 ч) </w:t>
      </w:r>
    </w:p>
    <w:p w14:paraId="75C6C1AF" w14:textId="77777777" w:rsidR="009A158A" w:rsidRDefault="002C6911">
      <w:pPr>
        <w:ind w:left="360" w:right="11" w:firstLine="708"/>
        <w:rPr>
          <w:sz w:val="24"/>
          <w:szCs w:val="24"/>
        </w:rPr>
      </w:pPr>
      <w:r>
        <w:rPr>
          <w:i/>
          <w:sz w:val="24"/>
          <w:szCs w:val="24"/>
        </w:rPr>
        <w:t>Человек как результат биологической и социокультурной эволюции</w:t>
      </w:r>
      <w:r>
        <w:rPr>
          <w:sz w:val="24"/>
          <w:szCs w:val="24"/>
        </w:rPr>
        <w:t xml:space="preserve">. Человек как результат биологической и социокультурной эволюции. Социализация индивида, агенты (институты) социализации. Мотивация деятельности, потребности и интересы. Свобода и необходимость в человеческой деятельности. Самосознание индивида и социальное поведение. Социальные ценности. </w:t>
      </w:r>
    </w:p>
    <w:p w14:paraId="65014F95" w14:textId="77777777" w:rsidR="009A158A" w:rsidRDefault="002C6911">
      <w:pPr>
        <w:ind w:left="360" w:right="11" w:firstLine="708"/>
        <w:rPr>
          <w:sz w:val="24"/>
          <w:szCs w:val="24"/>
        </w:rPr>
      </w:pPr>
      <w:r>
        <w:rPr>
          <w:i/>
          <w:sz w:val="24"/>
          <w:szCs w:val="24"/>
        </w:rPr>
        <w:t>Познание мира человеком</w:t>
      </w:r>
      <w:r>
        <w:rPr>
          <w:sz w:val="24"/>
          <w:szCs w:val="24"/>
        </w:rPr>
        <w:t xml:space="preserve">. Мышление, формы и методы мышления. Мышление и деятельность. Познание мира. Формы познания. Понятие истины, ее критерии. Абсолютная, относительная истина. Виды человеческих знаний. Естественные и социально-гуманитарные науки. Особенности научного познания. Уровни научного познания. Способы и методы научного познания. Особенности социального познания. </w:t>
      </w:r>
    </w:p>
    <w:p w14:paraId="7E56EE74" w14:textId="77777777" w:rsidR="009A158A" w:rsidRDefault="002C6911">
      <w:pPr>
        <w:ind w:left="360" w:right="11" w:firstLine="708"/>
        <w:rPr>
          <w:sz w:val="24"/>
          <w:szCs w:val="24"/>
        </w:rPr>
      </w:pPr>
      <w:r>
        <w:rPr>
          <w:sz w:val="24"/>
          <w:szCs w:val="24"/>
        </w:rPr>
        <w:t>Контрольная работа (1 ч)</w:t>
      </w:r>
    </w:p>
    <w:p w14:paraId="6806C47C" w14:textId="77777777" w:rsidR="009A158A" w:rsidRDefault="009A158A">
      <w:pPr>
        <w:ind w:left="360" w:right="11" w:firstLine="708"/>
        <w:rPr>
          <w:sz w:val="24"/>
          <w:szCs w:val="24"/>
        </w:rPr>
      </w:pPr>
    </w:p>
    <w:p w14:paraId="66ACBC0F" w14:textId="77777777" w:rsidR="009A158A" w:rsidRDefault="002C6911">
      <w:pPr>
        <w:ind w:left="360" w:right="11" w:firstLine="708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Глава </w:t>
      </w:r>
      <w:r>
        <w:rPr>
          <w:b/>
          <w:sz w:val="24"/>
          <w:szCs w:val="24"/>
          <w:lang w:val="en-US"/>
        </w:rPr>
        <w:t>II</w:t>
      </w:r>
      <w:r>
        <w:rPr>
          <w:b/>
          <w:sz w:val="24"/>
          <w:szCs w:val="24"/>
          <w:lang w:val="tt-RU"/>
        </w:rPr>
        <w:t xml:space="preserve"> </w:t>
      </w:r>
      <w:r>
        <w:rPr>
          <w:b/>
          <w:sz w:val="24"/>
          <w:szCs w:val="24"/>
        </w:rPr>
        <w:t xml:space="preserve">Общество как мир культуры </w:t>
      </w:r>
      <w:proofErr w:type="gramStart"/>
      <w:r>
        <w:rPr>
          <w:b/>
          <w:sz w:val="24"/>
          <w:szCs w:val="24"/>
        </w:rPr>
        <w:t>( 12</w:t>
      </w:r>
      <w:proofErr w:type="gramEnd"/>
      <w:r>
        <w:rPr>
          <w:b/>
          <w:sz w:val="24"/>
          <w:szCs w:val="24"/>
        </w:rPr>
        <w:t xml:space="preserve"> ч)</w:t>
      </w:r>
    </w:p>
    <w:p w14:paraId="0BB784B0" w14:textId="77777777" w:rsidR="009A158A" w:rsidRDefault="002C6911">
      <w:pPr>
        <w:ind w:left="360" w:right="11" w:firstLine="708"/>
        <w:rPr>
          <w:sz w:val="24"/>
          <w:szCs w:val="24"/>
        </w:rPr>
      </w:pPr>
      <w:r>
        <w:rPr>
          <w:i/>
          <w:sz w:val="24"/>
          <w:szCs w:val="24"/>
        </w:rPr>
        <w:t>Культура и духовный мир человека</w:t>
      </w:r>
      <w:r>
        <w:rPr>
          <w:sz w:val="24"/>
          <w:szCs w:val="24"/>
        </w:rPr>
        <w:t>. Понятие культуры. Материальная и духовная культура, их взаимосвязь. Формы и виды культуры: народная, массовая, элитарная; молодежная субкультура, контркультура. Многообразие и диалог культур. Духовная жизнь и духовный мир человека. Общественное и индивидуальное сознание. Мировоззрение, его типы</w:t>
      </w:r>
      <w:r>
        <w:rPr>
          <w:i/>
          <w:sz w:val="24"/>
          <w:szCs w:val="24"/>
        </w:rPr>
        <w:t>.</w:t>
      </w:r>
    </w:p>
    <w:p w14:paraId="1A6A035F" w14:textId="77777777" w:rsidR="009A158A" w:rsidRDefault="002C6911">
      <w:pPr>
        <w:ind w:left="360" w:right="11" w:firstLine="708"/>
        <w:rPr>
          <w:sz w:val="24"/>
          <w:szCs w:val="24"/>
        </w:rPr>
      </w:pPr>
      <w:r>
        <w:rPr>
          <w:sz w:val="24"/>
          <w:szCs w:val="24"/>
        </w:rPr>
        <w:t>Контрольная работа (1 ч)</w:t>
      </w:r>
    </w:p>
    <w:p w14:paraId="70100629" w14:textId="77777777" w:rsidR="009A158A" w:rsidRDefault="009A158A">
      <w:pPr>
        <w:ind w:left="360" w:right="11" w:firstLine="708"/>
        <w:jc w:val="left"/>
        <w:rPr>
          <w:b/>
          <w:sz w:val="24"/>
          <w:szCs w:val="24"/>
        </w:rPr>
      </w:pPr>
    </w:p>
    <w:p w14:paraId="31C94B01" w14:textId="77777777" w:rsidR="009A158A" w:rsidRDefault="002C6911">
      <w:pPr>
        <w:pStyle w:val="2"/>
        <w:spacing w:after="186"/>
        <w:jc w:val="center"/>
        <w:rPr>
          <w:sz w:val="24"/>
          <w:szCs w:val="24"/>
        </w:rPr>
      </w:pPr>
      <w:r>
        <w:rPr>
          <w:sz w:val="24"/>
          <w:szCs w:val="24"/>
        </w:rPr>
        <w:t>Глава  II</w:t>
      </w:r>
      <w:r>
        <w:rPr>
          <w:sz w:val="24"/>
          <w:szCs w:val="24"/>
          <w:lang w:val="en-US"/>
        </w:rPr>
        <w:t>I</w:t>
      </w:r>
      <w:r>
        <w:rPr>
          <w:sz w:val="24"/>
          <w:szCs w:val="24"/>
        </w:rPr>
        <w:t>. Общество как динамичная система (6 ч)</w:t>
      </w:r>
    </w:p>
    <w:p w14:paraId="124F45CD" w14:textId="77777777" w:rsidR="009A158A" w:rsidRDefault="002C6911">
      <w:pPr>
        <w:ind w:left="379" w:right="11" w:firstLine="710"/>
        <w:rPr>
          <w:sz w:val="24"/>
          <w:szCs w:val="24"/>
        </w:rPr>
      </w:pPr>
      <w:r>
        <w:rPr>
          <w:i/>
          <w:sz w:val="24"/>
          <w:szCs w:val="24"/>
        </w:rPr>
        <w:t>Общественное разв</w:t>
      </w:r>
      <w:r>
        <w:rPr>
          <w:sz w:val="24"/>
          <w:szCs w:val="24"/>
        </w:rPr>
        <w:t xml:space="preserve">итие. Эволюция и революция как формы социального изменения. Основные направления общественного развития: общественный прогресс, общественный регресс. Формы социального прогресса: реформа, революция. </w:t>
      </w:r>
    </w:p>
    <w:p w14:paraId="06357430" w14:textId="77777777" w:rsidR="009A158A" w:rsidRDefault="002C6911">
      <w:pPr>
        <w:ind w:left="384" w:right="11" w:firstLine="708"/>
        <w:rPr>
          <w:sz w:val="24"/>
          <w:szCs w:val="24"/>
        </w:rPr>
      </w:pPr>
      <w:r>
        <w:rPr>
          <w:i/>
          <w:sz w:val="24"/>
          <w:szCs w:val="24"/>
        </w:rPr>
        <w:t xml:space="preserve">Многовариантность общественного развития. </w:t>
      </w:r>
      <w:r>
        <w:rPr>
          <w:sz w:val="24"/>
          <w:szCs w:val="24"/>
        </w:rPr>
        <w:t xml:space="preserve">Многовариантность общественного развития. </w:t>
      </w:r>
    </w:p>
    <w:p w14:paraId="4BB6F714" w14:textId="77777777" w:rsidR="009A158A" w:rsidRDefault="002C6911">
      <w:pPr>
        <w:spacing w:after="51"/>
        <w:ind w:left="384" w:right="11" w:firstLine="708"/>
        <w:rPr>
          <w:sz w:val="24"/>
          <w:szCs w:val="24"/>
        </w:rPr>
      </w:pPr>
      <w:r>
        <w:rPr>
          <w:i/>
          <w:sz w:val="24"/>
          <w:szCs w:val="24"/>
        </w:rPr>
        <w:t>Глобализация и вызовы XXI века</w:t>
      </w:r>
      <w:r>
        <w:rPr>
          <w:sz w:val="24"/>
          <w:szCs w:val="24"/>
        </w:rPr>
        <w:t xml:space="preserve">. Процессы глобализации. Основные направления глобализации. Последствия глобализации. Общество и человек перед лицом угроз и вызовов XXI века.  </w:t>
      </w:r>
    </w:p>
    <w:p w14:paraId="4531A976" w14:textId="77777777" w:rsidR="009A158A" w:rsidRDefault="009A158A">
      <w:pPr>
        <w:ind w:left="360" w:right="11" w:firstLine="708"/>
        <w:rPr>
          <w:sz w:val="24"/>
          <w:szCs w:val="24"/>
        </w:rPr>
      </w:pPr>
    </w:p>
    <w:p w14:paraId="1D3EDCA0" w14:textId="77777777" w:rsidR="009A158A" w:rsidRDefault="002C6911">
      <w:pPr>
        <w:ind w:left="360" w:right="11" w:firstLine="708"/>
        <w:rPr>
          <w:sz w:val="24"/>
          <w:szCs w:val="24"/>
        </w:rPr>
      </w:pPr>
      <w:r>
        <w:rPr>
          <w:sz w:val="24"/>
          <w:szCs w:val="24"/>
        </w:rPr>
        <w:t>Контрольная работа (1 ч)</w:t>
      </w:r>
    </w:p>
    <w:p w14:paraId="0FA2A7EA" w14:textId="77777777" w:rsidR="009A158A" w:rsidRDefault="009A158A">
      <w:pPr>
        <w:ind w:left="0" w:right="11" w:firstLine="0"/>
        <w:rPr>
          <w:sz w:val="24"/>
          <w:szCs w:val="24"/>
        </w:rPr>
      </w:pPr>
    </w:p>
    <w:p w14:paraId="6E1081EA" w14:textId="77777777" w:rsidR="009A158A" w:rsidRDefault="002C6911">
      <w:pPr>
        <w:pStyle w:val="2"/>
        <w:ind w:left="929"/>
        <w:rPr>
          <w:sz w:val="24"/>
          <w:szCs w:val="24"/>
        </w:rPr>
      </w:pPr>
      <w:r>
        <w:rPr>
          <w:sz w:val="24"/>
          <w:szCs w:val="24"/>
          <w:lang w:val="tt-RU"/>
        </w:rPr>
        <w:t>Глава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en-US"/>
        </w:rPr>
        <w:t>IV</w:t>
      </w:r>
      <w:r>
        <w:rPr>
          <w:sz w:val="24"/>
          <w:szCs w:val="24"/>
        </w:rPr>
        <w:t xml:space="preserve"> Правовое регулирование общественных отношений (28 ч) </w:t>
      </w:r>
    </w:p>
    <w:p w14:paraId="0A54D9E8" w14:textId="77777777" w:rsidR="009A158A" w:rsidRDefault="002C6911">
      <w:pPr>
        <w:ind w:left="384" w:right="11" w:firstLine="708"/>
        <w:rPr>
          <w:sz w:val="24"/>
          <w:szCs w:val="24"/>
        </w:rPr>
      </w:pPr>
      <w:r>
        <w:rPr>
          <w:i/>
          <w:sz w:val="24"/>
          <w:szCs w:val="24"/>
        </w:rPr>
        <w:t>Система права</w:t>
      </w:r>
      <w:r>
        <w:rPr>
          <w:sz w:val="24"/>
          <w:szCs w:val="24"/>
        </w:rPr>
        <w:t xml:space="preserve">. Право в системе социальных норм. Система российского права: элементы системы права; частное и публичное право; материальное и процессуальное право. Источники права. Законотворческий процесс в Российской Федерации. Гражданство Российской Федерации.  </w:t>
      </w:r>
    </w:p>
    <w:p w14:paraId="74386255" w14:textId="77777777" w:rsidR="009A158A" w:rsidRDefault="002C6911">
      <w:pPr>
        <w:ind w:left="384" w:right="11" w:firstLine="708"/>
        <w:rPr>
          <w:sz w:val="24"/>
          <w:szCs w:val="24"/>
        </w:rPr>
      </w:pPr>
      <w:r>
        <w:rPr>
          <w:i/>
          <w:sz w:val="24"/>
          <w:szCs w:val="24"/>
        </w:rPr>
        <w:t>Гражданин РФ</w:t>
      </w:r>
      <w:r>
        <w:rPr>
          <w:sz w:val="24"/>
          <w:szCs w:val="24"/>
        </w:rPr>
        <w:t xml:space="preserve">. </w:t>
      </w:r>
      <w:r>
        <w:rPr>
          <w:i/>
          <w:sz w:val="24"/>
          <w:szCs w:val="24"/>
        </w:rPr>
        <w:t xml:space="preserve">Конституционные права и свободы. </w:t>
      </w:r>
      <w:r>
        <w:rPr>
          <w:sz w:val="24"/>
          <w:szCs w:val="24"/>
        </w:rPr>
        <w:t>Конституционные права гражданина РФ. Экологическое право. Право на благоприятную окружающую среду и способы его защиты. Экологические правонарушения.</w:t>
      </w:r>
    </w:p>
    <w:p w14:paraId="32215AE7" w14:textId="77777777" w:rsidR="009A158A" w:rsidRDefault="002C6911">
      <w:pPr>
        <w:ind w:left="384" w:right="11" w:firstLine="708"/>
        <w:rPr>
          <w:sz w:val="24"/>
          <w:szCs w:val="24"/>
        </w:rPr>
      </w:pPr>
      <w:r>
        <w:rPr>
          <w:i/>
          <w:sz w:val="24"/>
          <w:szCs w:val="24"/>
        </w:rPr>
        <w:t>Гражданин РФ. Конституционные обязанности</w:t>
      </w:r>
      <w:r>
        <w:rPr>
          <w:sz w:val="24"/>
          <w:szCs w:val="24"/>
        </w:rPr>
        <w:t xml:space="preserve">. Конституционные права и обязанности гражданина РФ. Воинская обязанность. Военная служба по контракту. Альтернативная гражданская служба. Права и обязанности налогоплательщиков. Юридическая ответственность за налоговые правонарушения. Законодательство в сфере антикоррупционной политики государства.  </w:t>
      </w:r>
    </w:p>
    <w:p w14:paraId="44A92BDB" w14:textId="77777777" w:rsidR="009A158A" w:rsidRDefault="002C6911">
      <w:pPr>
        <w:ind w:left="384" w:right="11" w:firstLine="708"/>
        <w:rPr>
          <w:sz w:val="24"/>
          <w:szCs w:val="24"/>
        </w:rPr>
      </w:pPr>
      <w:r>
        <w:rPr>
          <w:i/>
          <w:sz w:val="24"/>
          <w:szCs w:val="24"/>
        </w:rPr>
        <w:t>Гражданское право</w:t>
      </w:r>
      <w:r>
        <w:rPr>
          <w:sz w:val="24"/>
          <w:szCs w:val="24"/>
        </w:rPr>
        <w:t xml:space="preserve">. Гражданское право. Гражданские правоотношения. Субъекты гражданского права. Организационно-правовые формы предприятий. </w:t>
      </w:r>
    </w:p>
    <w:p w14:paraId="29044587" w14:textId="77777777" w:rsidR="009A158A" w:rsidRDefault="002C6911">
      <w:pPr>
        <w:ind w:left="384" w:right="11" w:firstLine="708"/>
        <w:rPr>
          <w:sz w:val="24"/>
          <w:szCs w:val="24"/>
        </w:rPr>
      </w:pPr>
      <w:r>
        <w:rPr>
          <w:i/>
          <w:sz w:val="24"/>
          <w:szCs w:val="24"/>
        </w:rPr>
        <w:t>Имущественные и неимущественные права и способы их защиты</w:t>
      </w:r>
      <w:r>
        <w:rPr>
          <w:sz w:val="24"/>
          <w:szCs w:val="24"/>
        </w:rPr>
        <w:t xml:space="preserve">. Имущественные права. Право собственности. Основания приобретения права собственности. Право на результаты интеллектуальной деятельности. Наследование. Неимущественные права: честь, достоинство, имя. Способы защиты имущественных и неимущественных прав.  </w:t>
      </w:r>
    </w:p>
    <w:p w14:paraId="23EC2522" w14:textId="77777777" w:rsidR="009A158A" w:rsidRDefault="002C6911">
      <w:pPr>
        <w:ind w:left="384" w:right="11" w:firstLine="708"/>
        <w:rPr>
          <w:sz w:val="24"/>
          <w:szCs w:val="24"/>
        </w:rPr>
      </w:pPr>
      <w:r>
        <w:rPr>
          <w:i/>
          <w:sz w:val="24"/>
          <w:szCs w:val="24"/>
        </w:rPr>
        <w:t>Семейное право</w:t>
      </w:r>
      <w:r>
        <w:rPr>
          <w:sz w:val="24"/>
          <w:szCs w:val="24"/>
        </w:rPr>
        <w:t xml:space="preserve">. Семейное право. Порядок и условия заключения и расторжения брака. Правовое регулирование отношений супругов. Права и обязанности родителей и детей. </w:t>
      </w:r>
    </w:p>
    <w:p w14:paraId="35596211" w14:textId="77777777" w:rsidR="009A158A" w:rsidRDefault="002C6911">
      <w:pPr>
        <w:ind w:left="384" w:right="11" w:firstLine="708"/>
        <w:rPr>
          <w:sz w:val="24"/>
          <w:szCs w:val="24"/>
        </w:rPr>
      </w:pPr>
      <w:r>
        <w:rPr>
          <w:i/>
          <w:sz w:val="24"/>
          <w:szCs w:val="24"/>
        </w:rPr>
        <w:t>Занятость и трудоустройство</w:t>
      </w:r>
      <w:r>
        <w:rPr>
          <w:sz w:val="24"/>
          <w:szCs w:val="24"/>
        </w:rPr>
        <w:t xml:space="preserve">. Занятость и трудоустройство. Порядок приема на работу, заключения и расторжения трудового договора. </w:t>
      </w:r>
    </w:p>
    <w:p w14:paraId="4114026A" w14:textId="77777777" w:rsidR="009A158A" w:rsidRDefault="002C6911">
      <w:pPr>
        <w:spacing w:after="25" w:line="259" w:lineRule="auto"/>
        <w:ind w:left="10" w:right="-11" w:hanging="10"/>
        <w:jc w:val="right"/>
        <w:rPr>
          <w:sz w:val="24"/>
          <w:szCs w:val="24"/>
        </w:rPr>
      </w:pPr>
      <w:r>
        <w:rPr>
          <w:i/>
          <w:sz w:val="24"/>
          <w:szCs w:val="24"/>
        </w:rPr>
        <w:t>Правовые основы социальной защиты и социального обеспечения в РФ</w:t>
      </w:r>
      <w:r>
        <w:rPr>
          <w:sz w:val="24"/>
          <w:szCs w:val="24"/>
        </w:rPr>
        <w:t xml:space="preserve">. </w:t>
      </w:r>
    </w:p>
    <w:p w14:paraId="37AD66FD" w14:textId="77777777" w:rsidR="009A158A" w:rsidRDefault="002C6911">
      <w:pPr>
        <w:ind w:left="384" w:right="11" w:firstLine="0"/>
        <w:rPr>
          <w:sz w:val="24"/>
          <w:szCs w:val="24"/>
        </w:rPr>
      </w:pPr>
      <w:r>
        <w:rPr>
          <w:sz w:val="24"/>
          <w:szCs w:val="24"/>
        </w:rPr>
        <w:t xml:space="preserve">Правовые основы социальной защиты и социального обеспечения. </w:t>
      </w:r>
    </w:p>
    <w:p w14:paraId="1254C085" w14:textId="77777777" w:rsidR="009A158A" w:rsidRDefault="002C6911">
      <w:pPr>
        <w:ind w:left="384" w:right="11" w:firstLine="708"/>
        <w:rPr>
          <w:sz w:val="24"/>
          <w:szCs w:val="24"/>
        </w:rPr>
      </w:pPr>
      <w:r>
        <w:rPr>
          <w:i/>
          <w:sz w:val="24"/>
          <w:szCs w:val="24"/>
        </w:rPr>
        <w:t>Конституционное и гражданское судопроизводство в РФ</w:t>
      </w:r>
      <w:r>
        <w:rPr>
          <w:sz w:val="24"/>
          <w:szCs w:val="24"/>
        </w:rPr>
        <w:t xml:space="preserve">. Гражданские споры, порядок их рассмотрения. Основные правила и принципы гражданского процесса. Конституционное судопроизводство. </w:t>
      </w:r>
    </w:p>
    <w:p w14:paraId="586A622A" w14:textId="77777777" w:rsidR="009A158A" w:rsidRDefault="002C6911">
      <w:pPr>
        <w:ind w:left="384" w:right="11" w:firstLine="708"/>
        <w:rPr>
          <w:sz w:val="24"/>
          <w:szCs w:val="24"/>
        </w:rPr>
      </w:pPr>
      <w:r>
        <w:rPr>
          <w:i/>
          <w:sz w:val="24"/>
          <w:szCs w:val="24"/>
        </w:rPr>
        <w:t>Административное и уголовное судопроизводство в РФ</w:t>
      </w:r>
      <w:r>
        <w:rPr>
          <w:sz w:val="24"/>
          <w:szCs w:val="24"/>
        </w:rPr>
        <w:t xml:space="preserve">. Особенности административной юрисдикции. Особенности уголовного процесса. Стадии уголовного процесса. </w:t>
      </w:r>
    </w:p>
    <w:p w14:paraId="0444D9C6" w14:textId="77777777" w:rsidR="009A158A" w:rsidRDefault="002C6911">
      <w:pPr>
        <w:ind w:left="360" w:right="11" w:firstLine="708"/>
        <w:rPr>
          <w:sz w:val="24"/>
          <w:szCs w:val="24"/>
        </w:rPr>
      </w:pPr>
      <w:r>
        <w:rPr>
          <w:i/>
          <w:sz w:val="24"/>
          <w:szCs w:val="24"/>
        </w:rPr>
        <w:lastRenderedPageBreak/>
        <w:t>Международное право</w:t>
      </w:r>
      <w:r>
        <w:rPr>
          <w:sz w:val="24"/>
          <w:szCs w:val="24"/>
        </w:rPr>
        <w:t xml:space="preserve">. Понятие и предмет международного права. Международная защита прав человека в условиях мирного и военного времени. Правовая база противодействия терроризму в Российской Федерации. </w:t>
      </w:r>
    </w:p>
    <w:p w14:paraId="606345B6" w14:textId="77777777" w:rsidR="009A158A" w:rsidRDefault="002C6911">
      <w:pPr>
        <w:ind w:left="360" w:right="11" w:firstLine="708"/>
        <w:rPr>
          <w:sz w:val="24"/>
          <w:szCs w:val="24"/>
        </w:rPr>
      </w:pPr>
      <w:r>
        <w:rPr>
          <w:sz w:val="24"/>
          <w:szCs w:val="24"/>
        </w:rPr>
        <w:t>Контрольная работа (1 ч)</w:t>
      </w:r>
    </w:p>
    <w:p w14:paraId="5B764D94" w14:textId="77777777" w:rsidR="009A158A" w:rsidRDefault="009A158A">
      <w:pPr>
        <w:ind w:left="360" w:right="11" w:firstLine="708"/>
        <w:rPr>
          <w:sz w:val="24"/>
          <w:szCs w:val="24"/>
        </w:rPr>
      </w:pPr>
    </w:p>
    <w:p w14:paraId="648B0745" w14:textId="77777777" w:rsidR="009A158A" w:rsidRDefault="002C6911">
      <w:pPr>
        <w:spacing w:after="25" w:line="259" w:lineRule="auto"/>
        <w:ind w:left="1068" w:firstLine="0"/>
        <w:jc w:val="left"/>
        <w:rPr>
          <w:sz w:val="24"/>
          <w:szCs w:val="24"/>
        </w:rPr>
      </w:pPr>
      <w:r>
        <w:rPr>
          <w:sz w:val="24"/>
          <w:szCs w:val="24"/>
          <w:lang w:val="tt-RU"/>
        </w:rPr>
        <w:t>Обобщающий  урок ( 1 ч)</w:t>
      </w:r>
    </w:p>
    <w:p w14:paraId="44A2E078" w14:textId="77777777" w:rsidR="009A158A" w:rsidRDefault="002C6911">
      <w:pPr>
        <w:spacing w:after="10" w:line="270" w:lineRule="auto"/>
        <w:ind w:left="1708" w:right="635" w:hanging="1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11 класс </w:t>
      </w:r>
    </w:p>
    <w:p w14:paraId="378A45D8" w14:textId="77777777" w:rsidR="009A158A" w:rsidRDefault="002C6911">
      <w:pPr>
        <w:pStyle w:val="2"/>
        <w:ind w:left="2074"/>
        <w:rPr>
          <w:sz w:val="24"/>
          <w:szCs w:val="24"/>
        </w:rPr>
      </w:pPr>
      <w:r>
        <w:rPr>
          <w:sz w:val="24"/>
          <w:szCs w:val="24"/>
          <w:lang w:val="tt-RU"/>
        </w:rPr>
        <w:t xml:space="preserve">Глава 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en-US"/>
        </w:rPr>
        <w:t>IV</w:t>
      </w:r>
      <w:r>
        <w:rPr>
          <w:sz w:val="24"/>
          <w:szCs w:val="24"/>
        </w:rPr>
        <w:t xml:space="preserve"> Рыночное регулирование экономики (15 ч) </w:t>
      </w:r>
    </w:p>
    <w:p w14:paraId="4EA638AC" w14:textId="77777777" w:rsidR="009A158A" w:rsidRDefault="002C6911">
      <w:pPr>
        <w:ind w:left="360" w:right="11" w:firstLine="708"/>
        <w:rPr>
          <w:sz w:val="24"/>
          <w:szCs w:val="24"/>
        </w:rPr>
      </w:pPr>
      <w:r>
        <w:rPr>
          <w:i/>
          <w:sz w:val="24"/>
          <w:szCs w:val="24"/>
        </w:rPr>
        <w:t>Экономика как хозяйство и наука</w:t>
      </w:r>
      <w:r>
        <w:rPr>
          <w:sz w:val="24"/>
          <w:szCs w:val="24"/>
        </w:rPr>
        <w:t xml:space="preserve">. Экономика, экономическая наука. Уровни экономики: микроэкономика, макроэкономика. Факторы производства и факторные доходы. Рациональное экономическое поведение собственника, работника, потребителя, семьянина.  </w:t>
      </w:r>
    </w:p>
    <w:p w14:paraId="59D90A15" w14:textId="77777777" w:rsidR="009A158A" w:rsidRDefault="002C6911">
      <w:pPr>
        <w:ind w:left="360" w:right="11" w:firstLine="708"/>
        <w:rPr>
          <w:sz w:val="24"/>
          <w:szCs w:val="24"/>
        </w:rPr>
      </w:pPr>
      <w:r>
        <w:rPr>
          <w:i/>
          <w:sz w:val="24"/>
          <w:szCs w:val="24"/>
        </w:rPr>
        <w:t>Рыночный механизм</w:t>
      </w:r>
      <w:r>
        <w:rPr>
          <w:sz w:val="24"/>
          <w:szCs w:val="24"/>
        </w:rPr>
        <w:t xml:space="preserve">. Рыночные отношения в современной экономике. Виды и функции рынков. </w:t>
      </w:r>
    </w:p>
    <w:p w14:paraId="76649B2C" w14:textId="77777777" w:rsidR="009A158A" w:rsidRDefault="002C6911">
      <w:pPr>
        <w:ind w:left="360" w:right="11" w:firstLine="708"/>
        <w:rPr>
          <w:sz w:val="24"/>
          <w:szCs w:val="24"/>
        </w:rPr>
      </w:pPr>
      <w:r>
        <w:rPr>
          <w:i/>
          <w:sz w:val="24"/>
          <w:szCs w:val="24"/>
        </w:rPr>
        <w:t>Спрос</w:t>
      </w:r>
      <w:r>
        <w:rPr>
          <w:sz w:val="24"/>
          <w:szCs w:val="24"/>
        </w:rPr>
        <w:t xml:space="preserve">. Спрос, закон спроса, факторы, влияющие на формирование спроса. </w:t>
      </w:r>
    </w:p>
    <w:p w14:paraId="0CA1D522" w14:textId="77777777" w:rsidR="009A158A" w:rsidRDefault="002C6911">
      <w:pPr>
        <w:ind w:left="1068" w:right="11" w:firstLine="0"/>
        <w:rPr>
          <w:sz w:val="24"/>
          <w:szCs w:val="24"/>
        </w:rPr>
      </w:pPr>
      <w:r>
        <w:rPr>
          <w:i/>
          <w:sz w:val="24"/>
          <w:szCs w:val="24"/>
        </w:rPr>
        <w:t>Предложение</w:t>
      </w:r>
      <w:r>
        <w:rPr>
          <w:sz w:val="24"/>
          <w:szCs w:val="24"/>
        </w:rPr>
        <w:t xml:space="preserve">. Предложение, закон предложения. </w:t>
      </w:r>
    </w:p>
    <w:p w14:paraId="377A2D6D" w14:textId="77777777" w:rsidR="009A158A" w:rsidRDefault="002C6911">
      <w:pPr>
        <w:ind w:left="360" w:right="11" w:firstLine="708"/>
        <w:rPr>
          <w:sz w:val="24"/>
          <w:szCs w:val="24"/>
        </w:rPr>
      </w:pPr>
      <w:r>
        <w:rPr>
          <w:i/>
          <w:sz w:val="24"/>
          <w:szCs w:val="24"/>
        </w:rPr>
        <w:t>Экономика фирмы</w:t>
      </w:r>
      <w:r>
        <w:rPr>
          <w:sz w:val="24"/>
          <w:szCs w:val="24"/>
        </w:rPr>
        <w:t xml:space="preserve">. Фирма в экономике. Предприятие. Экономические и бухгалтерские издержки и прибыль. Постоянные и переменные затраты (издержки). Основные принципы менеджмента. Основы маркетинга. Рациональное экономическое поведение собственника. </w:t>
      </w:r>
    </w:p>
    <w:p w14:paraId="652D91A7" w14:textId="77777777" w:rsidR="009A158A" w:rsidRDefault="002C6911">
      <w:pPr>
        <w:ind w:left="360" w:right="11" w:firstLine="708"/>
        <w:rPr>
          <w:sz w:val="24"/>
          <w:szCs w:val="24"/>
        </w:rPr>
      </w:pPr>
      <w:r>
        <w:rPr>
          <w:i/>
          <w:sz w:val="24"/>
          <w:szCs w:val="24"/>
        </w:rPr>
        <w:t>Источники финансирования фирмы</w:t>
      </w:r>
      <w:r>
        <w:rPr>
          <w:sz w:val="24"/>
          <w:szCs w:val="24"/>
        </w:rPr>
        <w:t xml:space="preserve">. Организационно-правовые формы предприятий. Основные источники финансирования бизнеса. Фондовый рынок, его инструменты. Акции, облигации и другие ценные бумаги. </w:t>
      </w:r>
    </w:p>
    <w:p w14:paraId="20399274" w14:textId="77777777" w:rsidR="009A158A" w:rsidRDefault="002C6911">
      <w:pPr>
        <w:ind w:left="360" w:right="11" w:firstLine="708"/>
        <w:rPr>
          <w:sz w:val="24"/>
          <w:szCs w:val="24"/>
        </w:rPr>
      </w:pPr>
      <w:r>
        <w:rPr>
          <w:i/>
          <w:sz w:val="24"/>
          <w:szCs w:val="24"/>
        </w:rPr>
        <w:t>Конкуренция как элемент рыночного механизма</w:t>
      </w:r>
      <w:r>
        <w:rPr>
          <w:sz w:val="24"/>
          <w:szCs w:val="24"/>
        </w:rPr>
        <w:t xml:space="preserve">. Рынок совершенной и несовершенной конкуренции. Политика защиты конкуренции и антимонопольное законодательство. </w:t>
      </w:r>
    </w:p>
    <w:p w14:paraId="5BB43D5D" w14:textId="77777777" w:rsidR="009A158A" w:rsidRDefault="002C6911">
      <w:pPr>
        <w:spacing w:after="0" w:line="259" w:lineRule="auto"/>
        <w:ind w:left="10" w:right="-8" w:hanging="10"/>
        <w:rPr>
          <w:sz w:val="24"/>
          <w:szCs w:val="24"/>
        </w:rPr>
      </w:pPr>
      <w:r>
        <w:rPr>
          <w:i/>
          <w:sz w:val="24"/>
          <w:szCs w:val="24"/>
        </w:rPr>
        <w:t xml:space="preserve"> Рыночное равновесие</w:t>
      </w:r>
      <w:r>
        <w:rPr>
          <w:sz w:val="24"/>
          <w:szCs w:val="24"/>
        </w:rPr>
        <w:t xml:space="preserve">. Равновесная цена. Формирование рыночных цен.  </w:t>
      </w:r>
    </w:p>
    <w:p w14:paraId="2CA2EEBB" w14:textId="77777777" w:rsidR="009A158A" w:rsidRDefault="009A158A">
      <w:pPr>
        <w:spacing w:after="25" w:line="259" w:lineRule="auto"/>
        <w:ind w:left="1068" w:firstLine="0"/>
        <w:jc w:val="left"/>
        <w:rPr>
          <w:sz w:val="24"/>
          <w:szCs w:val="24"/>
        </w:rPr>
      </w:pPr>
    </w:p>
    <w:p w14:paraId="01AD3C87" w14:textId="77777777" w:rsidR="009A158A" w:rsidRDefault="002C6911">
      <w:pPr>
        <w:pStyle w:val="2"/>
        <w:ind w:left="2811"/>
        <w:rPr>
          <w:sz w:val="24"/>
          <w:szCs w:val="24"/>
        </w:rPr>
      </w:pPr>
      <w:r>
        <w:rPr>
          <w:sz w:val="24"/>
          <w:szCs w:val="24"/>
          <w:lang w:val="tt-RU"/>
        </w:rPr>
        <w:t xml:space="preserve">Глава </w:t>
      </w:r>
      <w:r>
        <w:rPr>
          <w:sz w:val="24"/>
          <w:szCs w:val="24"/>
        </w:rPr>
        <w:t xml:space="preserve">V. Государство и экономика (15 ч) </w:t>
      </w:r>
    </w:p>
    <w:p w14:paraId="6DF7AA2F" w14:textId="77777777" w:rsidR="009A158A" w:rsidRDefault="002C6911">
      <w:pPr>
        <w:ind w:left="360" w:right="11" w:firstLine="708"/>
        <w:rPr>
          <w:sz w:val="24"/>
          <w:szCs w:val="24"/>
        </w:rPr>
      </w:pPr>
      <w:r>
        <w:rPr>
          <w:i/>
          <w:sz w:val="24"/>
          <w:szCs w:val="24"/>
        </w:rPr>
        <w:t>Проблемы денежного обращения</w:t>
      </w:r>
      <w:r>
        <w:rPr>
          <w:sz w:val="24"/>
          <w:szCs w:val="24"/>
        </w:rPr>
        <w:t xml:space="preserve">. Виды, причины и последствия инфляции. Денежно-кредитная (монетарная) политика. </w:t>
      </w:r>
    </w:p>
    <w:p w14:paraId="5148AE2F" w14:textId="77777777" w:rsidR="009A158A" w:rsidRDefault="002C6911">
      <w:pPr>
        <w:ind w:left="360" w:right="11" w:firstLine="708"/>
        <w:rPr>
          <w:sz w:val="24"/>
          <w:szCs w:val="24"/>
        </w:rPr>
      </w:pPr>
      <w:r>
        <w:rPr>
          <w:i/>
          <w:sz w:val="24"/>
          <w:szCs w:val="24"/>
        </w:rPr>
        <w:t>Банковская система</w:t>
      </w:r>
      <w:r>
        <w:rPr>
          <w:sz w:val="24"/>
          <w:szCs w:val="24"/>
        </w:rPr>
        <w:t xml:space="preserve">. Банковская система. Центральный банк Российской Федерации, его задачи, функции и роль в банковской системе России. </w:t>
      </w:r>
    </w:p>
    <w:p w14:paraId="6C4F1B36" w14:textId="77777777" w:rsidR="009A158A" w:rsidRDefault="002C6911">
      <w:pPr>
        <w:ind w:left="360" w:right="11" w:firstLine="0"/>
        <w:rPr>
          <w:sz w:val="24"/>
          <w:szCs w:val="24"/>
        </w:rPr>
      </w:pPr>
      <w:r>
        <w:rPr>
          <w:sz w:val="24"/>
          <w:szCs w:val="24"/>
        </w:rPr>
        <w:t xml:space="preserve">Финансовый рынок. Финансовые институты. </w:t>
      </w:r>
    </w:p>
    <w:p w14:paraId="31D3D42A" w14:textId="77777777" w:rsidR="009A158A" w:rsidRDefault="002C6911">
      <w:pPr>
        <w:ind w:left="360" w:right="11" w:firstLine="708"/>
        <w:rPr>
          <w:sz w:val="24"/>
          <w:szCs w:val="24"/>
        </w:rPr>
      </w:pPr>
      <w:r>
        <w:rPr>
          <w:i/>
          <w:sz w:val="24"/>
          <w:szCs w:val="24"/>
        </w:rPr>
        <w:lastRenderedPageBreak/>
        <w:t>Роль государства в экономике</w:t>
      </w:r>
      <w:r>
        <w:rPr>
          <w:sz w:val="24"/>
          <w:szCs w:val="24"/>
        </w:rPr>
        <w:t xml:space="preserve">. Роль государства в экономике. Общественные блага. </w:t>
      </w:r>
    </w:p>
    <w:p w14:paraId="267F1851" w14:textId="77777777" w:rsidR="009A158A" w:rsidRDefault="002C6911">
      <w:pPr>
        <w:ind w:left="360" w:right="11" w:firstLine="708"/>
        <w:rPr>
          <w:sz w:val="24"/>
          <w:szCs w:val="24"/>
        </w:rPr>
      </w:pPr>
      <w:r>
        <w:rPr>
          <w:i/>
          <w:sz w:val="24"/>
          <w:szCs w:val="24"/>
        </w:rPr>
        <w:t>Государственные финансы и налоги</w:t>
      </w:r>
      <w:r>
        <w:rPr>
          <w:sz w:val="24"/>
          <w:szCs w:val="24"/>
        </w:rPr>
        <w:t xml:space="preserve">. Налоговая система в РФ. Виды налогов. Функции налогов. Налоги, уплачиваемые предприятиями. Основы денежной и бюджетной политики государства. Государственный бюджет. </w:t>
      </w:r>
    </w:p>
    <w:p w14:paraId="74D492B8" w14:textId="77777777" w:rsidR="009A158A" w:rsidRDefault="002C6911">
      <w:pPr>
        <w:ind w:left="360" w:right="11" w:firstLine="0"/>
        <w:rPr>
          <w:sz w:val="24"/>
          <w:szCs w:val="24"/>
        </w:rPr>
      </w:pPr>
      <w:r>
        <w:rPr>
          <w:sz w:val="24"/>
          <w:szCs w:val="24"/>
        </w:rPr>
        <w:t xml:space="preserve">Государственный долг. </w:t>
      </w:r>
    </w:p>
    <w:p w14:paraId="1A0D9EFF" w14:textId="77777777" w:rsidR="009A158A" w:rsidRDefault="002C6911">
      <w:pPr>
        <w:ind w:left="360" w:right="11" w:firstLine="708"/>
        <w:rPr>
          <w:sz w:val="24"/>
          <w:szCs w:val="24"/>
        </w:rPr>
      </w:pPr>
      <w:r>
        <w:rPr>
          <w:i/>
          <w:sz w:val="24"/>
          <w:szCs w:val="24"/>
        </w:rPr>
        <w:t>Занятость и безработица</w:t>
      </w:r>
      <w:r>
        <w:rPr>
          <w:sz w:val="24"/>
          <w:szCs w:val="24"/>
        </w:rPr>
        <w:t xml:space="preserve">. Рынок труда. Занятость и безработица, виды безработицы. Государственная политика в области занятости. </w:t>
      </w:r>
    </w:p>
    <w:p w14:paraId="179963BF" w14:textId="77777777" w:rsidR="009A158A" w:rsidRDefault="002C6911">
      <w:pPr>
        <w:ind w:left="360" w:right="11" w:firstLine="708"/>
        <w:rPr>
          <w:sz w:val="24"/>
          <w:szCs w:val="24"/>
        </w:rPr>
      </w:pPr>
      <w:r>
        <w:rPr>
          <w:i/>
          <w:sz w:val="24"/>
          <w:szCs w:val="24"/>
        </w:rPr>
        <w:t>Экономический рост и его измерители</w:t>
      </w:r>
      <w:r>
        <w:rPr>
          <w:sz w:val="24"/>
          <w:szCs w:val="24"/>
        </w:rPr>
        <w:t xml:space="preserve">. Экономическая деятельность и ее измерители. ВВП и ВНП – основные макроэкономические показатели. </w:t>
      </w:r>
    </w:p>
    <w:p w14:paraId="72945852" w14:textId="77777777" w:rsidR="009A158A" w:rsidRDefault="002C6911">
      <w:pPr>
        <w:ind w:left="360" w:right="11" w:firstLine="0"/>
        <w:rPr>
          <w:sz w:val="24"/>
          <w:szCs w:val="24"/>
        </w:rPr>
      </w:pPr>
      <w:r>
        <w:rPr>
          <w:sz w:val="24"/>
          <w:szCs w:val="24"/>
        </w:rPr>
        <w:t xml:space="preserve">Экономический рост. Экономические циклы. </w:t>
      </w:r>
    </w:p>
    <w:p w14:paraId="400D3BFF" w14:textId="77777777" w:rsidR="009A158A" w:rsidRDefault="002C6911">
      <w:pPr>
        <w:ind w:left="360" w:right="11" w:firstLine="708"/>
        <w:rPr>
          <w:sz w:val="24"/>
          <w:szCs w:val="24"/>
        </w:rPr>
      </w:pPr>
      <w:r>
        <w:rPr>
          <w:i/>
          <w:sz w:val="24"/>
          <w:szCs w:val="24"/>
        </w:rPr>
        <w:t>Особенности современной экономики России</w:t>
      </w:r>
      <w:r>
        <w:rPr>
          <w:sz w:val="24"/>
          <w:szCs w:val="24"/>
        </w:rPr>
        <w:t xml:space="preserve">. Тенденции экономического развития России. </w:t>
      </w:r>
    </w:p>
    <w:p w14:paraId="56C3895D" w14:textId="77777777" w:rsidR="009A158A" w:rsidRDefault="002C6911">
      <w:pPr>
        <w:ind w:left="360" w:right="11" w:firstLine="708"/>
        <w:rPr>
          <w:sz w:val="24"/>
          <w:szCs w:val="24"/>
        </w:rPr>
      </w:pPr>
      <w:r>
        <w:rPr>
          <w:i/>
          <w:sz w:val="24"/>
          <w:szCs w:val="24"/>
        </w:rPr>
        <w:t>Мировая экономика</w:t>
      </w:r>
      <w:r>
        <w:rPr>
          <w:sz w:val="24"/>
          <w:szCs w:val="24"/>
        </w:rPr>
        <w:t xml:space="preserve">. Мировая экономика. Международная специализация, международное разделение труда, международная торговля, экономическая интеграция, мировой рынок. Государственная политика в области международной торговли. Глобальные экономические проблемы. </w:t>
      </w:r>
    </w:p>
    <w:p w14:paraId="2679ABEC" w14:textId="77777777" w:rsidR="009A158A" w:rsidRDefault="002C6911">
      <w:pPr>
        <w:ind w:left="360" w:right="11" w:firstLine="1817"/>
        <w:rPr>
          <w:sz w:val="24"/>
          <w:szCs w:val="24"/>
        </w:rPr>
      </w:pPr>
      <w:r>
        <w:rPr>
          <w:b/>
          <w:sz w:val="24"/>
          <w:szCs w:val="24"/>
        </w:rPr>
        <w:t xml:space="preserve">Глава </w:t>
      </w:r>
      <w:r>
        <w:rPr>
          <w:b/>
          <w:sz w:val="24"/>
          <w:szCs w:val="24"/>
          <w:lang w:val="en-US"/>
        </w:rPr>
        <w:t>VI</w:t>
      </w:r>
      <w:r>
        <w:rPr>
          <w:b/>
          <w:sz w:val="24"/>
          <w:szCs w:val="24"/>
        </w:rPr>
        <w:t xml:space="preserve"> . Общество и социальные отношения (10 ч) </w:t>
      </w:r>
      <w:r>
        <w:rPr>
          <w:i/>
          <w:sz w:val="24"/>
          <w:szCs w:val="24"/>
        </w:rPr>
        <w:t>Общество как система</w:t>
      </w:r>
      <w:r>
        <w:rPr>
          <w:sz w:val="24"/>
          <w:szCs w:val="24"/>
        </w:rPr>
        <w:t xml:space="preserve">. Системное строение общества: элементы и подсистемы. Социальное взаимодействие и общественные отношения. Основные институты общества. Искусство, его основные функции. Религия. </w:t>
      </w:r>
    </w:p>
    <w:p w14:paraId="24C54F3B" w14:textId="77777777" w:rsidR="009A158A" w:rsidRDefault="002C6911">
      <w:pPr>
        <w:ind w:left="360" w:right="11" w:firstLine="0"/>
        <w:rPr>
          <w:sz w:val="24"/>
          <w:szCs w:val="24"/>
        </w:rPr>
      </w:pPr>
      <w:r>
        <w:rPr>
          <w:sz w:val="24"/>
          <w:szCs w:val="24"/>
        </w:rPr>
        <w:t xml:space="preserve">Мировые религии. Роль религии в жизни общества. </w:t>
      </w:r>
    </w:p>
    <w:p w14:paraId="407D63C0" w14:textId="77777777" w:rsidR="009A158A" w:rsidRDefault="002C6911">
      <w:pPr>
        <w:ind w:left="360" w:right="11" w:firstLine="708"/>
        <w:rPr>
          <w:sz w:val="24"/>
          <w:szCs w:val="24"/>
        </w:rPr>
      </w:pPr>
      <w:r>
        <w:rPr>
          <w:i/>
          <w:sz w:val="24"/>
          <w:szCs w:val="24"/>
        </w:rPr>
        <w:t>Образование как социальный институт</w:t>
      </w:r>
      <w:r>
        <w:rPr>
          <w:sz w:val="24"/>
          <w:szCs w:val="24"/>
        </w:rPr>
        <w:t xml:space="preserve">. Основные направления развития образования. Функции образования как социального института. Общественная значимость и личностный смысл образования. Знания, умения и навыки людей в условиях информационного общества. Порядок приема на обучение в профессиональные образовательные организации и образовательные организации высшего образования. Порядок оказания платных образовательных услуг. </w:t>
      </w:r>
    </w:p>
    <w:p w14:paraId="25688402" w14:textId="77777777" w:rsidR="009A158A" w:rsidRDefault="002C6911">
      <w:pPr>
        <w:spacing w:after="0" w:line="259" w:lineRule="auto"/>
        <w:ind w:left="10" w:right="-11" w:hanging="10"/>
        <w:jc w:val="right"/>
        <w:rPr>
          <w:sz w:val="24"/>
          <w:szCs w:val="24"/>
        </w:rPr>
      </w:pPr>
      <w:r>
        <w:rPr>
          <w:i/>
          <w:sz w:val="24"/>
          <w:szCs w:val="24"/>
        </w:rPr>
        <w:t>Семья как социальная группа и социальный институт</w:t>
      </w:r>
      <w:r>
        <w:rPr>
          <w:sz w:val="24"/>
          <w:szCs w:val="24"/>
        </w:rPr>
        <w:t xml:space="preserve">. Семья и брак. </w:t>
      </w:r>
    </w:p>
    <w:p w14:paraId="359D109A" w14:textId="77777777" w:rsidR="009A158A" w:rsidRDefault="002C6911">
      <w:pPr>
        <w:ind w:left="360" w:right="11" w:firstLine="0"/>
        <w:rPr>
          <w:sz w:val="24"/>
          <w:szCs w:val="24"/>
        </w:rPr>
      </w:pPr>
      <w:r>
        <w:rPr>
          <w:sz w:val="24"/>
          <w:szCs w:val="24"/>
        </w:rPr>
        <w:t xml:space="preserve">Тенденции развития семьи в современном мире. Проблема неполных семей. Современная демографическая ситуация в Российской Федерации. </w:t>
      </w:r>
    </w:p>
    <w:p w14:paraId="6592AF8C" w14:textId="77777777" w:rsidR="009A158A" w:rsidRDefault="002C6911">
      <w:pPr>
        <w:ind w:left="360" w:right="11" w:firstLine="708"/>
        <w:rPr>
          <w:sz w:val="24"/>
          <w:szCs w:val="24"/>
        </w:rPr>
      </w:pPr>
      <w:r>
        <w:rPr>
          <w:i/>
          <w:sz w:val="24"/>
          <w:szCs w:val="24"/>
        </w:rPr>
        <w:t>Социальная структура общества</w:t>
      </w:r>
      <w:r>
        <w:rPr>
          <w:sz w:val="24"/>
          <w:szCs w:val="24"/>
        </w:rPr>
        <w:t xml:space="preserve">. Социальная структура общества и социальные отношения. Социальная стратификация, неравенство. Социальные группы, их типы. Молодежь как социальная группа. Социальная мобильность, ее формы и каналы в современном обществе. Этнические общности. Межнациональные отношения, </w:t>
      </w:r>
      <w:proofErr w:type="spellStart"/>
      <w:r>
        <w:rPr>
          <w:sz w:val="24"/>
          <w:szCs w:val="24"/>
        </w:rPr>
        <w:t>этносоциальные</w:t>
      </w:r>
      <w:proofErr w:type="spellEnd"/>
      <w:r>
        <w:rPr>
          <w:sz w:val="24"/>
          <w:szCs w:val="24"/>
        </w:rPr>
        <w:t xml:space="preserve"> конфликты, пути их разрешения. Конституционные принципы национальной политики в Российской Федерации. </w:t>
      </w:r>
    </w:p>
    <w:p w14:paraId="47657243" w14:textId="77777777" w:rsidR="009A158A" w:rsidRDefault="002C6911">
      <w:pPr>
        <w:ind w:left="360" w:right="11" w:firstLine="708"/>
        <w:rPr>
          <w:sz w:val="24"/>
          <w:szCs w:val="24"/>
        </w:rPr>
      </w:pPr>
      <w:r>
        <w:rPr>
          <w:i/>
          <w:sz w:val="24"/>
          <w:szCs w:val="24"/>
        </w:rPr>
        <w:lastRenderedPageBreak/>
        <w:t>Социальные взаимодействия и социальные отношения</w:t>
      </w:r>
      <w:r>
        <w:rPr>
          <w:sz w:val="24"/>
          <w:szCs w:val="24"/>
        </w:rPr>
        <w:t xml:space="preserve">. Социальный контроль и самоконтроль. Социальные нормы, виды социальных норм. Мораль. Нравственная культура. Отклоняющееся поведение (девиантное). Социальный конфликт. Виды социальных конфликтов, их причины. Способы разрешения конфликтов. </w:t>
      </w:r>
    </w:p>
    <w:p w14:paraId="19DD5D78" w14:textId="77777777" w:rsidR="009A158A" w:rsidRDefault="002C6911">
      <w:pPr>
        <w:ind w:left="360" w:right="11" w:firstLine="708"/>
        <w:rPr>
          <w:sz w:val="24"/>
          <w:szCs w:val="24"/>
        </w:rPr>
      </w:pPr>
      <w:r>
        <w:rPr>
          <w:sz w:val="24"/>
          <w:szCs w:val="24"/>
        </w:rPr>
        <w:t>Контрольная работа (1 ч)</w:t>
      </w:r>
    </w:p>
    <w:p w14:paraId="5C577200" w14:textId="77777777" w:rsidR="009A158A" w:rsidRDefault="009A158A">
      <w:pPr>
        <w:spacing w:after="10" w:line="270" w:lineRule="auto"/>
        <w:ind w:left="1708" w:right="635" w:hanging="10"/>
        <w:jc w:val="center"/>
        <w:rPr>
          <w:sz w:val="24"/>
          <w:szCs w:val="24"/>
        </w:rPr>
      </w:pPr>
    </w:p>
    <w:p w14:paraId="21BD46B0" w14:textId="77777777" w:rsidR="009A158A" w:rsidRDefault="002C6911">
      <w:pPr>
        <w:spacing w:after="10" w:line="270" w:lineRule="auto"/>
        <w:ind w:left="1708" w:right="633" w:hanging="10"/>
        <w:jc w:val="center"/>
        <w:rPr>
          <w:sz w:val="24"/>
          <w:szCs w:val="24"/>
        </w:rPr>
      </w:pPr>
      <w:r>
        <w:rPr>
          <w:b/>
          <w:sz w:val="24"/>
          <w:szCs w:val="24"/>
        </w:rPr>
        <w:t>Тема V</w:t>
      </w:r>
      <w:r>
        <w:rPr>
          <w:b/>
          <w:sz w:val="24"/>
          <w:szCs w:val="24"/>
          <w:lang w:val="en-US"/>
        </w:rPr>
        <w:t>II</w:t>
      </w:r>
      <w:r>
        <w:rPr>
          <w:b/>
          <w:sz w:val="24"/>
          <w:szCs w:val="24"/>
        </w:rPr>
        <w:t xml:space="preserve">. Политическая жизнь общества (24 ч) </w:t>
      </w:r>
    </w:p>
    <w:p w14:paraId="754D9BDC" w14:textId="77777777" w:rsidR="009A158A" w:rsidRDefault="002C6911">
      <w:pPr>
        <w:ind w:left="360" w:right="11" w:firstLine="708"/>
        <w:rPr>
          <w:sz w:val="24"/>
          <w:szCs w:val="24"/>
        </w:rPr>
      </w:pPr>
      <w:r>
        <w:rPr>
          <w:i/>
          <w:sz w:val="24"/>
          <w:szCs w:val="24"/>
        </w:rPr>
        <w:t>Политика и власть</w:t>
      </w:r>
      <w:r>
        <w:rPr>
          <w:sz w:val="24"/>
          <w:szCs w:val="24"/>
        </w:rPr>
        <w:t xml:space="preserve">. Политическая деятельность. Политические отношения. Политическая власть. </w:t>
      </w:r>
    </w:p>
    <w:p w14:paraId="3D614387" w14:textId="77777777" w:rsidR="009A158A" w:rsidRDefault="002C6911">
      <w:pPr>
        <w:ind w:left="360" w:right="11" w:firstLine="708"/>
        <w:rPr>
          <w:sz w:val="24"/>
          <w:szCs w:val="24"/>
        </w:rPr>
      </w:pPr>
      <w:r>
        <w:rPr>
          <w:i/>
          <w:sz w:val="24"/>
          <w:szCs w:val="24"/>
        </w:rPr>
        <w:t>Политическая система общества</w:t>
      </w:r>
      <w:r>
        <w:rPr>
          <w:sz w:val="24"/>
          <w:szCs w:val="24"/>
        </w:rPr>
        <w:t xml:space="preserve">. Политическая система, ее структура и функции. Политический режим. Типология политических режимов. Политические институты. Роль средств массовой информации в политической жизни общества.  </w:t>
      </w:r>
    </w:p>
    <w:p w14:paraId="57686E94" w14:textId="77777777" w:rsidR="009A158A" w:rsidRDefault="002C6911">
      <w:pPr>
        <w:ind w:left="360" w:right="11" w:firstLine="708"/>
        <w:rPr>
          <w:sz w:val="24"/>
          <w:szCs w:val="24"/>
        </w:rPr>
      </w:pPr>
      <w:r>
        <w:rPr>
          <w:i/>
          <w:sz w:val="24"/>
          <w:szCs w:val="24"/>
        </w:rPr>
        <w:t>Государство как основной институт политической системы общества</w:t>
      </w:r>
      <w:r>
        <w:rPr>
          <w:sz w:val="24"/>
          <w:szCs w:val="24"/>
        </w:rPr>
        <w:t xml:space="preserve">. Государство как основной институт политической системы. Государство, его функции. </w:t>
      </w:r>
    </w:p>
    <w:p w14:paraId="5C670A1E" w14:textId="77777777" w:rsidR="009A158A" w:rsidRDefault="002C6911">
      <w:pPr>
        <w:ind w:left="360" w:right="11" w:firstLine="708"/>
        <w:rPr>
          <w:sz w:val="24"/>
          <w:szCs w:val="24"/>
        </w:rPr>
      </w:pPr>
      <w:r>
        <w:rPr>
          <w:i/>
          <w:sz w:val="24"/>
          <w:szCs w:val="24"/>
        </w:rPr>
        <w:t>Демократия и гражданское общество</w:t>
      </w:r>
      <w:r>
        <w:rPr>
          <w:sz w:val="24"/>
          <w:szCs w:val="24"/>
        </w:rPr>
        <w:t xml:space="preserve">. Демократия, ее основные ценности и признаки. Гражданское общество и правовое государство. </w:t>
      </w:r>
    </w:p>
    <w:p w14:paraId="77FBFF61" w14:textId="77777777" w:rsidR="009A158A" w:rsidRDefault="002C6911">
      <w:pPr>
        <w:ind w:left="360" w:right="11" w:firstLine="708"/>
        <w:rPr>
          <w:sz w:val="24"/>
          <w:szCs w:val="24"/>
        </w:rPr>
      </w:pPr>
      <w:r>
        <w:rPr>
          <w:i/>
          <w:sz w:val="24"/>
          <w:szCs w:val="24"/>
        </w:rPr>
        <w:t>Человек в политической жизни</w:t>
      </w:r>
      <w:r>
        <w:rPr>
          <w:sz w:val="24"/>
          <w:szCs w:val="24"/>
        </w:rPr>
        <w:t xml:space="preserve">. Политическая психология. Политическое поведение. Политическое участие. Абсентеизм, его причины и опасность.  </w:t>
      </w:r>
    </w:p>
    <w:p w14:paraId="19812E51" w14:textId="77777777" w:rsidR="009A158A" w:rsidRDefault="002C6911">
      <w:pPr>
        <w:spacing w:after="0" w:line="259" w:lineRule="auto"/>
        <w:ind w:left="10" w:right="-8" w:hanging="10"/>
        <w:jc w:val="right"/>
        <w:rPr>
          <w:sz w:val="24"/>
          <w:szCs w:val="24"/>
        </w:rPr>
      </w:pPr>
      <w:r>
        <w:rPr>
          <w:i/>
          <w:sz w:val="24"/>
          <w:szCs w:val="24"/>
        </w:rPr>
        <w:t>Политическая идеология</w:t>
      </w:r>
      <w:r>
        <w:rPr>
          <w:sz w:val="24"/>
          <w:szCs w:val="24"/>
        </w:rPr>
        <w:t xml:space="preserve">. Политическая идеология, ее роль в обществе. </w:t>
      </w:r>
    </w:p>
    <w:p w14:paraId="0BDA997E" w14:textId="77777777" w:rsidR="009A158A" w:rsidRDefault="002C6911">
      <w:pPr>
        <w:ind w:left="360" w:right="11" w:firstLine="0"/>
        <w:rPr>
          <w:sz w:val="24"/>
          <w:szCs w:val="24"/>
        </w:rPr>
      </w:pPr>
      <w:r>
        <w:rPr>
          <w:sz w:val="24"/>
          <w:szCs w:val="24"/>
        </w:rPr>
        <w:t xml:space="preserve">Основные идейно-политические течения современности.  </w:t>
      </w:r>
    </w:p>
    <w:p w14:paraId="5C3F35DD" w14:textId="77777777" w:rsidR="009A158A" w:rsidRDefault="002C6911">
      <w:pPr>
        <w:ind w:left="360" w:right="11" w:firstLine="708"/>
        <w:rPr>
          <w:sz w:val="24"/>
          <w:szCs w:val="24"/>
        </w:rPr>
      </w:pPr>
      <w:r>
        <w:rPr>
          <w:i/>
          <w:sz w:val="24"/>
          <w:szCs w:val="24"/>
        </w:rPr>
        <w:t>Политические партии и общественно-политические движения</w:t>
      </w:r>
      <w:r>
        <w:rPr>
          <w:sz w:val="24"/>
          <w:szCs w:val="24"/>
        </w:rPr>
        <w:t xml:space="preserve">. Политические партии, их признаки, функции, классификация, виды. Типы партийных систем. Понятие, признаки, типология общественно-политических движений. </w:t>
      </w:r>
    </w:p>
    <w:p w14:paraId="000236E1" w14:textId="77777777" w:rsidR="009A158A" w:rsidRDefault="002C6911">
      <w:pPr>
        <w:ind w:left="360" w:right="11" w:firstLine="708"/>
        <w:rPr>
          <w:sz w:val="24"/>
          <w:szCs w:val="24"/>
        </w:rPr>
      </w:pPr>
      <w:r>
        <w:rPr>
          <w:i/>
          <w:sz w:val="24"/>
          <w:szCs w:val="24"/>
        </w:rPr>
        <w:t>Политическая элита и политическое лидерство</w:t>
      </w:r>
      <w:r>
        <w:rPr>
          <w:sz w:val="24"/>
          <w:szCs w:val="24"/>
        </w:rPr>
        <w:t xml:space="preserve">. Политическая элита и политическое лидерство. Типология лидерства. </w:t>
      </w:r>
    </w:p>
    <w:p w14:paraId="7000162D" w14:textId="77777777" w:rsidR="009A158A" w:rsidRDefault="002C6911">
      <w:pPr>
        <w:ind w:left="360" w:right="11" w:firstLine="708"/>
        <w:rPr>
          <w:sz w:val="24"/>
          <w:szCs w:val="24"/>
        </w:rPr>
      </w:pPr>
      <w:r>
        <w:rPr>
          <w:i/>
          <w:sz w:val="24"/>
          <w:szCs w:val="24"/>
        </w:rPr>
        <w:t>Избирательная система</w:t>
      </w:r>
      <w:r>
        <w:rPr>
          <w:sz w:val="24"/>
          <w:szCs w:val="24"/>
        </w:rPr>
        <w:t xml:space="preserve">. Избирательная система. Типы избирательных систем: мажоритарная, пропорциональная, смешанная. Избирательная кампания. </w:t>
      </w:r>
    </w:p>
    <w:p w14:paraId="4E5F9E48" w14:textId="77777777" w:rsidR="009A158A" w:rsidRDefault="002C6911">
      <w:pPr>
        <w:ind w:left="360" w:right="11" w:firstLine="708"/>
        <w:rPr>
          <w:sz w:val="24"/>
          <w:szCs w:val="24"/>
        </w:rPr>
      </w:pPr>
      <w:r>
        <w:rPr>
          <w:i/>
          <w:sz w:val="24"/>
          <w:szCs w:val="24"/>
        </w:rPr>
        <w:t>Политический процесс</w:t>
      </w:r>
      <w:r>
        <w:rPr>
          <w:sz w:val="24"/>
          <w:szCs w:val="24"/>
        </w:rPr>
        <w:t xml:space="preserve">. Политический процесс. Особенности политического процесса в России. </w:t>
      </w:r>
    </w:p>
    <w:p w14:paraId="45480101" w14:textId="77777777" w:rsidR="009A158A" w:rsidRDefault="009A158A">
      <w:pPr>
        <w:spacing w:after="25" w:line="259" w:lineRule="auto"/>
        <w:ind w:left="723" w:firstLine="0"/>
        <w:jc w:val="center"/>
        <w:rPr>
          <w:sz w:val="24"/>
          <w:szCs w:val="24"/>
        </w:rPr>
      </w:pPr>
    </w:p>
    <w:p w14:paraId="765B5CD3" w14:textId="77777777" w:rsidR="009A158A" w:rsidRDefault="009A158A">
      <w:pPr>
        <w:spacing w:after="10" w:line="270" w:lineRule="auto"/>
        <w:ind w:left="0" w:right="1344" w:firstLine="0"/>
        <w:rPr>
          <w:b/>
          <w:sz w:val="24"/>
          <w:szCs w:val="24"/>
        </w:rPr>
      </w:pPr>
    </w:p>
    <w:p w14:paraId="2A050636" w14:textId="77777777" w:rsidR="009A158A" w:rsidRDefault="009A158A">
      <w:pPr>
        <w:pStyle w:val="af0"/>
        <w:ind w:firstLine="567"/>
        <w:jc w:val="both"/>
        <w:rPr>
          <w:rFonts w:ascii="Times New Roman" w:hAnsi="Times New Roman"/>
          <w:b/>
          <w:sz w:val="24"/>
          <w:szCs w:val="24"/>
        </w:rPr>
        <w:sectPr w:rsidR="009A158A">
          <w:pgSz w:w="16838" w:h="11906" w:orient="landscape"/>
          <w:pgMar w:top="1440" w:right="1800" w:bottom="1440" w:left="1800" w:header="709" w:footer="709" w:gutter="0"/>
          <w:cols w:space="708"/>
          <w:docGrid w:linePitch="381"/>
        </w:sectPr>
      </w:pPr>
    </w:p>
    <w:p w14:paraId="1DCC0D53" w14:textId="77777777" w:rsidR="009A158A" w:rsidRDefault="002C6911">
      <w:pPr>
        <w:pStyle w:val="af0"/>
        <w:ind w:firstLine="567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ТЕМАТИЧЕСКОЕ СОДЕРЖАНИЕ УЧЕБНОГО КУРСА (10 класс)</w:t>
      </w:r>
    </w:p>
    <w:p w14:paraId="3827FC79" w14:textId="77777777" w:rsidR="009A158A" w:rsidRDefault="009A158A">
      <w:pPr>
        <w:pStyle w:val="af0"/>
        <w:ind w:firstLine="567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76"/>
        <w:gridCol w:w="13516"/>
        <w:gridCol w:w="1001"/>
      </w:tblGrid>
      <w:tr w:rsidR="009A158A" w14:paraId="004F80B5" w14:textId="77777777">
        <w:trPr>
          <w:trHeight w:val="451"/>
        </w:trPr>
        <w:tc>
          <w:tcPr>
            <w:tcW w:w="315" w:type="pct"/>
            <w:vAlign w:val="center"/>
          </w:tcPr>
          <w:p w14:paraId="710D8732" w14:textId="77777777" w:rsidR="009A158A" w:rsidRDefault="002C6911">
            <w:pPr>
              <w:pStyle w:val="af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№</w:t>
            </w:r>
          </w:p>
        </w:tc>
        <w:tc>
          <w:tcPr>
            <w:tcW w:w="4362" w:type="pct"/>
            <w:vAlign w:val="center"/>
          </w:tcPr>
          <w:p w14:paraId="2F086FD1" w14:textId="77777777" w:rsidR="009A158A" w:rsidRDefault="002C6911">
            <w:pPr>
              <w:pStyle w:val="af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Глава / Тема</w:t>
            </w:r>
          </w:p>
        </w:tc>
        <w:tc>
          <w:tcPr>
            <w:tcW w:w="323" w:type="pct"/>
            <w:vAlign w:val="center"/>
          </w:tcPr>
          <w:p w14:paraId="71B67911" w14:textId="77777777" w:rsidR="009A158A" w:rsidRDefault="002C6911">
            <w:pPr>
              <w:pStyle w:val="af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К/ч</w:t>
            </w:r>
          </w:p>
        </w:tc>
      </w:tr>
      <w:tr w:rsidR="009A158A" w14:paraId="20036134" w14:textId="77777777">
        <w:trPr>
          <w:trHeight w:val="451"/>
        </w:trPr>
        <w:tc>
          <w:tcPr>
            <w:tcW w:w="315" w:type="pct"/>
            <w:vAlign w:val="center"/>
          </w:tcPr>
          <w:p w14:paraId="0509593A" w14:textId="77777777" w:rsidR="009A158A" w:rsidRDefault="002C6911">
            <w:pPr>
              <w:pStyle w:val="af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362" w:type="pct"/>
            <w:vAlign w:val="center"/>
          </w:tcPr>
          <w:p w14:paraId="52B0C5C3" w14:textId="77777777" w:rsidR="009A158A" w:rsidRDefault="002C6911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Введение</w:t>
            </w:r>
          </w:p>
        </w:tc>
        <w:tc>
          <w:tcPr>
            <w:tcW w:w="323" w:type="pct"/>
            <w:vAlign w:val="center"/>
          </w:tcPr>
          <w:p w14:paraId="629F9AD2" w14:textId="77777777" w:rsidR="009A158A" w:rsidRDefault="002C6911">
            <w:pPr>
              <w:pStyle w:val="af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A158A" w14:paraId="4BCE9FCF" w14:textId="77777777">
        <w:trPr>
          <w:trHeight w:val="451"/>
        </w:trPr>
        <w:tc>
          <w:tcPr>
            <w:tcW w:w="315" w:type="pct"/>
            <w:vAlign w:val="center"/>
          </w:tcPr>
          <w:p w14:paraId="3CB4C57B" w14:textId="77777777" w:rsidR="009A158A" w:rsidRDefault="002C6911">
            <w:pPr>
              <w:pStyle w:val="af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62" w:type="pct"/>
            <w:vAlign w:val="center"/>
          </w:tcPr>
          <w:p w14:paraId="7E08E55C" w14:textId="77777777" w:rsidR="009A158A" w:rsidRDefault="002C6911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Глава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Человек  в обществе. </w:t>
            </w:r>
          </w:p>
        </w:tc>
        <w:tc>
          <w:tcPr>
            <w:tcW w:w="323" w:type="pct"/>
            <w:vAlign w:val="center"/>
          </w:tcPr>
          <w:p w14:paraId="3653E6EB" w14:textId="77777777" w:rsidR="009A158A" w:rsidRDefault="002C6911">
            <w:pPr>
              <w:pStyle w:val="af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18</w:t>
            </w:r>
          </w:p>
        </w:tc>
      </w:tr>
      <w:tr w:rsidR="009A158A" w14:paraId="6CD9BEBC" w14:textId="77777777">
        <w:trPr>
          <w:trHeight w:val="451"/>
        </w:trPr>
        <w:tc>
          <w:tcPr>
            <w:tcW w:w="315" w:type="pct"/>
            <w:vAlign w:val="center"/>
          </w:tcPr>
          <w:p w14:paraId="50D5AB41" w14:textId="77777777" w:rsidR="009A158A" w:rsidRDefault="002C6911">
            <w:pPr>
              <w:pStyle w:val="af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4362" w:type="pct"/>
            <w:vAlign w:val="center"/>
          </w:tcPr>
          <w:p w14:paraId="3017BB66" w14:textId="77777777" w:rsidR="009A158A" w:rsidRDefault="002C6911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Глава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/>
                <w:sz w:val="24"/>
                <w:szCs w:val="24"/>
              </w:rPr>
              <w:t>.  Общество как мир культуры</w:t>
            </w:r>
          </w:p>
        </w:tc>
        <w:tc>
          <w:tcPr>
            <w:tcW w:w="323" w:type="pct"/>
            <w:vAlign w:val="center"/>
          </w:tcPr>
          <w:p w14:paraId="197D0948" w14:textId="77777777" w:rsidR="009A158A" w:rsidRDefault="002C6911">
            <w:pPr>
              <w:pStyle w:val="af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  <w:tr w:rsidR="009A158A" w14:paraId="748F576B" w14:textId="77777777">
        <w:trPr>
          <w:trHeight w:val="451"/>
        </w:trPr>
        <w:tc>
          <w:tcPr>
            <w:tcW w:w="315" w:type="pct"/>
            <w:vAlign w:val="center"/>
          </w:tcPr>
          <w:p w14:paraId="7877193F" w14:textId="77777777" w:rsidR="009A158A" w:rsidRDefault="002C6911">
            <w:pPr>
              <w:pStyle w:val="af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4362" w:type="pct"/>
            <w:vAlign w:val="center"/>
          </w:tcPr>
          <w:p w14:paraId="0C1075E8" w14:textId="77777777" w:rsidR="009A158A" w:rsidRDefault="002C6911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Глава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Общество как динамичная система</w:t>
            </w:r>
          </w:p>
        </w:tc>
        <w:tc>
          <w:tcPr>
            <w:tcW w:w="323" w:type="pct"/>
            <w:vAlign w:val="center"/>
          </w:tcPr>
          <w:p w14:paraId="6E880E09" w14:textId="77777777" w:rsidR="009A158A" w:rsidRDefault="002C6911">
            <w:pPr>
              <w:pStyle w:val="af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9A158A" w14:paraId="2818FC56" w14:textId="77777777">
        <w:trPr>
          <w:trHeight w:val="451"/>
        </w:trPr>
        <w:tc>
          <w:tcPr>
            <w:tcW w:w="315" w:type="pct"/>
            <w:vAlign w:val="center"/>
          </w:tcPr>
          <w:p w14:paraId="3A19904B" w14:textId="77777777" w:rsidR="009A158A" w:rsidRDefault="002C6911">
            <w:pPr>
              <w:pStyle w:val="af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4362" w:type="pct"/>
            <w:vAlign w:val="center"/>
          </w:tcPr>
          <w:p w14:paraId="01C160CC" w14:textId="77777777" w:rsidR="009A158A" w:rsidRDefault="002C6911">
            <w:pPr>
              <w:pStyle w:val="af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Глава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IV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Правовое регулирование общественных отношений </w:t>
            </w:r>
          </w:p>
        </w:tc>
        <w:tc>
          <w:tcPr>
            <w:tcW w:w="323" w:type="pct"/>
            <w:vAlign w:val="center"/>
          </w:tcPr>
          <w:p w14:paraId="72AB1386" w14:textId="77777777" w:rsidR="009A158A" w:rsidRDefault="002C6911">
            <w:pPr>
              <w:pStyle w:val="af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28</w:t>
            </w:r>
          </w:p>
        </w:tc>
      </w:tr>
      <w:tr w:rsidR="009A158A" w14:paraId="239B1AAC" w14:textId="77777777">
        <w:trPr>
          <w:trHeight w:val="451"/>
        </w:trPr>
        <w:tc>
          <w:tcPr>
            <w:tcW w:w="315" w:type="pct"/>
            <w:vAlign w:val="center"/>
          </w:tcPr>
          <w:p w14:paraId="61953500" w14:textId="77777777" w:rsidR="009A158A" w:rsidRDefault="00492981">
            <w:pPr>
              <w:pStyle w:val="af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4362" w:type="pct"/>
            <w:vAlign w:val="center"/>
          </w:tcPr>
          <w:p w14:paraId="341F1EF6" w14:textId="77777777" w:rsidR="009A158A" w:rsidRDefault="002C6911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Обобщающий  урок</w:t>
            </w:r>
          </w:p>
        </w:tc>
        <w:tc>
          <w:tcPr>
            <w:tcW w:w="323" w:type="pct"/>
            <w:vAlign w:val="center"/>
          </w:tcPr>
          <w:p w14:paraId="28F394AB" w14:textId="77777777" w:rsidR="009A158A" w:rsidRDefault="002C6911">
            <w:pPr>
              <w:pStyle w:val="af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</w:tr>
      <w:tr w:rsidR="009A158A" w14:paraId="3FD39FBD" w14:textId="77777777">
        <w:trPr>
          <w:trHeight w:val="451"/>
        </w:trPr>
        <w:tc>
          <w:tcPr>
            <w:tcW w:w="315" w:type="pct"/>
            <w:vAlign w:val="center"/>
          </w:tcPr>
          <w:p w14:paraId="105AF4F4" w14:textId="77777777" w:rsidR="009A158A" w:rsidRDefault="009A158A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62" w:type="pct"/>
            <w:vAlign w:val="center"/>
          </w:tcPr>
          <w:p w14:paraId="0C73FE86" w14:textId="77777777" w:rsidR="009A158A" w:rsidRDefault="002C6911">
            <w:pPr>
              <w:pStyle w:val="af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323" w:type="pct"/>
            <w:vAlign w:val="center"/>
          </w:tcPr>
          <w:p w14:paraId="58F811E7" w14:textId="77777777" w:rsidR="009A158A" w:rsidRDefault="002C6911">
            <w:pPr>
              <w:pStyle w:val="af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70</w:t>
            </w:r>
          </w:p>
        </w:tc>
      </w:tr>
    </w:tbl>
    <w:p w14:paraId="34A3E0D0" w14:textId="77777777" w:rsidR="009A158A" w:rsidRDefault="009A158A">
      <w:pPr>
        <w:pStyle w:val="af0"/>
        <w:ind w:firstLine="567"/>
        <w:jc w:val="center"/>
        <w:rPr>
          <w:rFonts w:ascii="Times New Roman" w:hAnsi="Times New Roman"/>
          <w:b/>
          <w:sz w:val="24"/>
          <w:szCs w:val="24"/>
        </w:rPr>
      </w:pPr>
    </w:p>
    <w:p w14:paraId="0DF46C86" w14:textId="77777777" w:rsidR="009A158A" w:rsidRDefault="009A158A">
      <w:pPr>
        <w:pStyle w:val="af0"/>
        <w:ind w:firstLine="567"/>
        <w:jc w:val="center"/>
        <w:rPr>
          <w:rFonts w:ascii="Times New Roman" w:hAnsi="Times New Roman"/>
          <w:b/>
          <w:sz w:val="24"/>
          <w:szCs w:val="24"/>
        </w:rPr>
      </w:pPr>
    </w:p>
    <w:p w14:paraId="74F405CD" w14:textId="77777777" w:rsidR="009A158A" w:rsidRDefault="009A158A">
      <w:pPr>
        <w:pStyle w:val="af0"/>
        <w:ind w:firstLine="567"/>
        <w:jc w:val="center"/>
        <w:rPr>
          <w:rFonts w:ascii="Times New Roman" w:hAnsi="Times New Roman"/>
          <w:b/>
          <w:sz w:val="24"/>
          <w:szCs w:val="24"/>
        </w:rPr>
      </w:pPr>
    </w:p>
    <w:p w14:paraId="508F815B" w14:textId="77777777" w:rsidR="009A158A" w:rsidRDefault="009A158A">
      <w:pPr>
        <w:pStyle w:val="af0"/>
        <w:ind w:firstLine="567"/>
        <w:jc w:val="center"/>
        <w:rPr>
          <w:rFonts w:ascii="Times New Roman" w:hAnsi="Times New Roman"/>
          <w:b/>
          <w:sz w:val="24"/>
          <w:szCs w:val="24"/>
        </w:rPr>
      </w:pPr>
    </w:p>
    <w:p w14:paraId="2C6271E0" w14:textId="77777777" w:rsidR="009A158A" w:rsidRDefault="002C6911">
      <w:pPr>
        <w:pStyle w:val="af0"/>
        <w:ind w:firstLine="567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ТЕМАТИЧЕСКОЕ СОДЕРЖАНИЕ УЧЕБНОГО КУРСА (11 класс)</w:t>
      </w:r>
    </w:p>
    <w:p w14:paraId="57B774D7" w14:textId="77777777" w:rsidR="009A158A" w:rsidRDefault="009A158A">
      <w:pPr>
        <w:tabs>
          <w:tab w:val="left" w:pos="2780"/>
        </w:tabs>
        <w:jc w:val="center"/>
        <w:rPr>
          <w:b/>
          <w:bCs/>
        </w:rPr>
      </w:pPr>
    </w:p>
    <w:tbl>
      <w:tblPr>
        <w:tblW w:w="15593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36"/>
        <w:gridCol w:w="14023"/>
        <w:gridCol w:w="1134"/>
      </w:tblGrid>
      <w:tr w:rsidR="009A158A" w14:paraId="2E95B8FF" w14:textId="77777777">
        <w:trPr>
          <w:trHeight w:val="39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0A4D79" w14:textId="77777777" w:rsidR="009A158A" w:rsidRDefault="002C6911">
            <w:pPr>
              <w:pStyle w:val="af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№</w:t>
            </w:r>
          </w:p>
        </w:tc>
        <w:tc>
          <w:tcPr>
            <w:tcW w:w="14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4AEDFB" w14:textId="77777777" w:rsidR="009A158A" w:rsidRDefault="002C6911">
            <w:pPr>
              <w:pStyle w:val="af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Глава / Тема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98738C" w14:textId="77777777" w:rsidR="009A158A" w:rsidRDefault="002C6911">
            <w:pPr>
              <w:pStyle w:val="af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К/ч</w:t>
            </w:r>
          </w:p>
        </w:tc>
      </w:tr>
      <w:tr w:rsidR="009A158A" w14:paraId="183F0298" w14:textId="77777777">
        <w:trPr>
          <w:trHeight w:val="397"/>
        </w:trPr>
        <w:tc>
          <w:tcPr>
            <w:tcW w:w="0" w:type="auto"/>
            <w:vAlign w:val="center"/>
          </w:tcPr>
          <w:p w14:paraId="40E6E148" w14:textId="77777777" w:rsidR="009A158A" w:rsidRDefault="002C6911">
            <w:pPr>
              <w:pStyle w:val="af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023" w:type="dxa"/>
            <w:vAlign w:val="center"/>
          </w:tcPr>
          <w:p w14:paraId="745D6E68" w14:textId="77777777" w:rsidR="009A158A" w:rsidRDefault="002C6911">
            <w:pPr>
              <w:pStyle w:val="af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Глава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IV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Рыночное регулирование экономики</w:t>
            </w:r>
          </w:p>
        </w:tc>
        <w:tc>
          <w:tcPr>
            <w:tcW w:w="1134" w:type="dxa"/>
            <w:vAlign w:val="center"/>
          </w:tcPr>
          <w:p w14:paraId="3F617129" w14:textId="77777777" w:rsidR="009A158A" w:rsidRDefault="002C691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15</w:t>
            </w:r>
          </w:p>
        </w:tc>
      </w:tr>
      <w:tr w:rsidR="009A158A" w14:paraId="165EE42B" w14:textId="77777777">
        <w:trPr>
          <w:trHeight w:val="397"/>
        </w:trPr>
        <w:tc>
          <w:tcPr>
            <w:tcW w:w="0" w:type="auto"/>
            <w:vAlign w:val="center"/>
          </w:tcPr>
          <w:p w14:paraId="44534CBF" w14:textId="77777777" w:rsidR="009A158A" w:rsidRDefault="002C6911">
            <w:pPr>
              <w:pStyle w:val="af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4023" w:type="dxa"/>
            <w:vAlign w:val="center"/>
          </w:tcPr>
          <w:p w14:paraId="4AB418D2" w14:textId="77777777" w:rsidR="009A158A" w:rsidRDefault="002C6911">
            <w:pPr>
              <w:pStyle w:val="af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Глава </w:t>
            </w:r>
            <w:r>
              <w:rPr>
                <w:rFonts w:ascii="Times New Roman" w:hAnsi="Times New Roman"/>
                <w:sz w:val="24"/>
                <w:szCs w:val="24"/>
              </w:rPr>
              <w:t>V. Государство и экономика</w:t>
            </w:r>
          </w:p>
        </w:tc>
        <w:tc>
          <w:tcPr>
            <w:tcW w:w="1134" w:type="dxa"/>
            <w:vAlign w:val="center"/>
          </w:tcPr>
          <w:p w14:paraId="7A291D88" w14:textId="77777777" w:rsidR="009A158A" w:rsidRDefault="002C691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15</w:t>
            </w:r>
          </w:p>
        </w:tc>
      </w:tr>
      <w:tr w:rsidR="009A158A" w14:paraId="1EFA9287" w14:textId="77777777">
        <w:trPr>
          <w:trHeight w:val="397"/>
        </w:trPr>
        <w:tc>
          <w:tcPr>
            <w:tcW w:w="0" w:type="auto"/>
            <w:vAlign w:val="center"/>
          </w:tcPr>
          <w:p w14:paraId="5163FF8A" w14:textId="77777777" w:rsidR="009A158A" w:rsidRDefault="002C6911">
            <w:pPr>
              <w:pStyle w:val="af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4023" w:type="dxa"/>
            <w:vAlign w:val="center"/>
          </w:tcPr>
          <w:p w14:paraId="044F3AA3" w14:textId="77777777" w:rsidR="009A158A" w:rsidRDefault="002C6911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Глава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VI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. Общество и социальные отношения</w:t>
            </w:r>
          </w:p>
        </w:tc>
        <w:tc>
          <w:tcPr>
            <w:tcW w:w="1134" w:type="dxa"/>
            <w:vAlign w:val="center"/>
          </w:tcPr>
          <w:p w14:paraId="6E892919" w14:textId="77777777" w:rsidR="009A158A" w:rsidRDefault="002C6911">
            <w:pPr>
              <w:jc w:val="center"/>
              <w:rPr>
                <w:lang w:val="en-US"/>
              </w:rPr>
            </w:pPr>
            <w:r>
              <w:t>1</w:t>
            </w:r>
            <w:r>
              <w:rPr>
                <w:lang w:val="en-US"/>
              </w:rPr>
              <w:t>0</w:t>
            </w:r>
          </w:p>
        </w:tc>
      </w:tr>
      <w:tr w:rsidR="009A158A" w14:paraId="2C5F0B40" w14:textId="77777777">
        <w:trPr>
          <w:trHeight w:val="397"/>
        </w:trPr>
        <w:tc>
          <w:tcPr>
            <w:tcW w:w="0" w:type="auto"/>
            <w:vAlign w:val="center"/>
          </w:tcPr>
          <w:p w14:paraId="0DD414FF" w14:textId="77777777" w:rsidR="009A158A" w:rsidRDefault="002C6911">
            <w:pPr>
              <w:pStyle w:val="af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4023" w:type="dxa"/>
            <w:vAlign w:val="center"/>
          </w:tcPr>
          <w:p w14:paraId="1C3626D9" w14:textId="77777777" w:rsidR="009A158A" w:rsidRDefault="002C6911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Глава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VII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. Политическая жизнь общества</w:t>
            </w:r>
          </w:p>
        </w:tc>
        <w:tc>
          <w:tcPr>
            <w:tcW w:w="1134" w:type="dxa"/>
            <w:vAlign w:val="center"/>
          </w:tcPr>
          <w:p w14:paraId="647D0CC0" w14:textId="77777777" w:rsidR="009A158A" w:rsidRDefault="002C691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24</w:t>
            </w:r>
          </w:p>
        </w:tc>
      </w:tr>
      <w:tr w:rsidR="009A158A" w14:paraId="60C94A2B" w14:textId="77777777">
        <w:trPr>
          <w:trHeight w:val="397"/>
        </w:trPr>
        <w:tc>
          <w:tcPr>
            <w:tcW w:w="0" w:type="auto"/>
            <w:vAlign w:val="center"/>
          </w:tcPr>
          <w:p w14:paraId="553F667F" w14:textId="77777777" w:rsidR="009A158A" w:rsidRDefault="009A158A">
            <w:pPr>
              <w:pStyle w:val="af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23" w:type="dxa"/>
          </w:tcPr>
          <w:p w14:paraId="7C4C0494" w14:textId="77777777" w:rsidR="009A158A" w:rsidRDefault="002C6911">
            <w:pPr>
              <w:jc w:val="right"/>
              <w:rPr>
                <w:b/>
              </w:rPr>
            </w:pPr>
            <w:r>
              <w:rPr>
                <w:b/>
              </w:rPr>
              <w:t>Итого:</w:t>
            </w:r>
          </w:p>
        </w:tc>
        <w:tc>
          <w:tcPr>
            <w:tcW w:w="1134" w:type="dxa"/>
            <w:vAlign w:val="center"/>
          </w:tcPr>
          <w:p w14:paraId="0B5897EE" w14:textId="77777777" w:rsidR="009A158A" w:rsidRDefault="002C6911">
            <w:pPr>
              <w:jc w:val="center"/>
              <w:rPr>
                <w:b/>
              </w:rPr>
            </w:pPr>
            <w:r>
              <w:rPr>
                <w:b/>
              </w:rPr>
              <w:t>68</w:t>
            </w:r>
          </w:p>
        </w:tc>
      </w:tr>
    </w:tbl>
    <w:p w14:paraId="252F431E" w14:textId="77777777" w:rsidR="009A158A" w:rsidRDefault="009A158A">
      <w:pPr>
        <w:tabs>
          <w:tab w:val="left" w:pos="2780"/>
        </w:tabs>
        <w:jc w:val="center"/>
        <w:rPr>
          <w:b/>
          <w:bCs/>
        </w:rPr>
      </w:pPr>
    </w:p>
    <w:p w14:paraId="212E942B" w14:textId="77777777" w:rsidR="009A158A" w:rsidRDefault="009A158A">
      <w:pPr>
        <w:tabs>
          <w:tab w:val="left" w:pos="2780"/>
        </w:tabs>
        <w:jc w:val="center"/>
        <w:rPr>
          <w:b/>
          <w:bCs/>
        </w:rPr>
      </w:pPr>
    </w:p>
    <w:p w14:paraId="12F6E6ED" w14:textId="77777777" w:rsidR="009A158A" w:rsidRDefault="009A158A">
      <w:pPr>
        <w:tabs>
          <w:tab w:val="left" w:pos="2780"/>
        </w:tabs>
        <w:jc w:val="center"/>
        <w:rPr>
          <w:b/>
          <w:bCs/>
        </w:rPr>
      </w:pPr>
    </w:p>
    <w:p w14:paraId="2505D982" w14:textId="77777777" w:rsidR="009A158A" w:rsidRDefault="009A158A">
      <w:pPr>
        <w:tabs>
          <w:tab w:val="left" w:pos="2780"/>
        </w:tabs>
        <w:jc w:val="center"/>
        <w:rPr>
          <w:b/>
          <w:bCs/>
        </w:rPr>
      </w:pPr>
    </w:p>
    <w:p w14:paraId="6C7607AC" w14:textId="77777777" w:rsidR="009A158A" w:rsidRDefault="009A158A">
      <w:pPr>
        <w:tabs>
          <w:tab w:val="left" w:pos="2780"/>
        </w:tabs>
        <w:jc w:val="center"/>
        <w:rPr>
          <w:b/>
          <w:bCs/>
        </w:rPr>
      </w:pPr>
    </w:p>
    <w:p w14:paraId="07113B36" w14:textId="77777777" w:rsidR="009A158A" w:rsidRDefault="009A158A">
      <w:pPr>
        <w:ind w:left="0" w:firstLine="0"/>
        <w:rPr>
          <w:sz w:val="24"/>
          <w:szCs w:val="24"/>
        </w:rPr>
        <w:sectPr w:rsidR="009A158A">
          <w:footerReference w:type="even" r:id="rId9"/>
          <w:footerReference w:type="default" r:id="rId10"/>
          <w:footerReference w:type="first" r:id="rId11"/>
          <w:pgSz w:w="16838" w:h="11906" w:orient="landscape"/>
          <w:pgMar w:top="567" w:right="568" w:bottom="567" w:left="993" w:header="720" w:footer="720" w:gutter="0"/>
          <w:cols w:space="720"/>
          <w:titlePg/>
          <w:docGrid w:linePitch="381"/>
        </w:sectPr>
      </w:pPr>
    </w:p>
    <w:p w14:paraId="3B19457C" w14:textId="77777777" w:rsidR="009A158A" w:rsidRDefault="009A158A">
      <w:pPr>
        <w:ind w:left="0" w:right="11" w:firstLine="0"/>
        <w:rPr>
          <w:sz w:val="24"/>
          <w:szCs w:val="24"/>
        </w:rPr>
      </w:pPr>
    </w:p>
    <w:sectPr w:rsidR="009A158A">
      <w:footerReference w:type="even" r:id="rId12"/>
      <w:footerReference w:type="default" r:id="rId13"/>
      <w:footerReference w:type="first" r:id="rId14"/>
      <w:pgSz w:w="11906" w:h="16838"/>
      <w:pgMar w:top="1188" w:right="844" w:bottom="714" w:left="1342" w:header="720" w:footer="425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681701" w14:textId="77777777" w:rsidR="002C6911" w:rsidRDefault="002C6911">
      <w:pPr>
        <w:spacing w:line="240" w:lineRule="auto"/>
      </w:pPr>
      <w:r>
        <w:separator/>
      </w:r>
    </w:p>
  </w:endnote>
  <w:endnote w:type="continuationSeparator" w:id="0">
    <w:p w14:paraId="713E05AF" w14:textId="77777777" w:rsidR="002C6911" w:rsidRDefault="002C691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等线 Light">
    <w:altName w:val="Segoe Print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775ABC" w14:textId="77777777" w:rsidR="009A158A" w:rsidRDefault="002C6911">
    <w:pPr>
      <w:tabs>
        <w:tab w:val="right" w:pos="14265"/>
      </w:tabs>
      <w:spacing w:after="0" w:line="259" w:lineRule="auto"/>
      <w:ind w:left="-307" w:right="-307" w:firstLine="0"/>
      <w:jc w:val="left"/>
    </w:pPr>
    <w:r>
      <w:rPr>
        <w:sz w:val="24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4"/>
      </w:rPr>
      <w:t>58</w:t>
    </w:r>
    <w:r>
      <w:rPr>
        <w:sz w:val="2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5612CE" w14:textId="77777777" w:rsidR="009A158A" w:rsidRDefault="002C6911">
    <w:pPr>
      <w:tabs>
        <w:tab w:val="right" w:pos="14265"/>
      </w:tabs>
      <w:spacing w:after="0" w:line="259" w:lineRule="auto"/>
      <w:ind w:left="-307" w:right="-307" w:firstLine="0"/>
      <w:jc w:val="left"/>
    </w:pPr>
    <w:r>
      <w:rPr>
        <w:sz w:val="24"/>
      </w:rPr>
      <w:tab/>
    </w:r>
    <w:r>
      <w:fldChar w:fldCharType="begin"/>
    </w:r>
    <w:r>
      <w:instrText xml:space="preserve"> PAGE   \* MERGEFORMAT </w:instrText>
    </w:r>
    <w:r>
      <w:fldChar w:fldCharType="separate"/>
    </w:r>
    <w:r w:rsidR="00492981" w:rsidRPr="00492981">
      <w:rPr>
        <w:noProof/>
        <w:sz w:val="24"/>
      </w:rPr>
      <w:t>15</w:t>
    </w:r>
    <w:r>
      <w:rPr>
        <w:sz w:val="24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842984" w14:textId="77777777" w:rsidR="009A158A" w:rsidRDefault="009A158A">
    <w:pPr>
      <w:spacing w:after="160" w:line="259" w:lineRule="auto"/>
      <w:ind w:left="0" w:firstLine="0"/>
      <w:jc w:val="left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02C852" w14:textId="77777777" w:rsidR="009A158A" w:rsidRDefault="009A158A">
    <w:pPr>
      <w:spacing w:after="160" w:line="259" w:lineRule="auto"/>
      <w:ind w:left="0" w:firstLine="0"/>
      <w:jc w:val="left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4AF67B" w14:textId="77777777" w:rsidR="009A158A" w:rsidRDefault="009A158A">
    <w:pPr>
      <w:spacing w:after="160" w:line="259" w:lineRule="auto"/>
      <w:ind w:left="0" w:firstLine="0"/>
      <w:jc w:val="left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291110" w14:textId="77777777" w:rsidR="009A158A" w:rsidRDefault="009A158A">
    <w:pPr>
      <w:spacing w:after="160" w:line="259" w:lineRule="auto"/>
      <w:ind w:left="0" w:firstLine="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8B68BB" w14:textId="77777777" w:rsidR="002C6911" w:rsidRDefault="002C6911">
      <w:pPr>
        <w:spacing w:after="0"/>
      </w:pPr>
      <w:r>
        <w:separator/>
      </w:r>
    </w:p>
  </w:footnote>
  <w:footnote w:type="continuationSeparator" w:id="0">
    <w:p w14:paraId="2A25BCE4" w14:textId="77777777" w:rsidR="002C6911" w:rsidRDefault="002C6911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952A65"/>
    <w:multiLevelType w:val="multilevel"/>
    <w:tmpl w:val="15952A65"/>
    <w:lvl w:ilvl="0">
      <w:start w:val="1"/>
      <w:numFmt w:val="bullet"/>
      <w:lvlText w:val="•"/>
      <w:lvlJc w:val="left"/>
      <w:pPr>
        <w:ind w:left="1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4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22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9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6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3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50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8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5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</w:abstractNum>
  <w:abstractNum w:abstractNumId="1" w15:restartNumberingAfterBreak="0">
    <w:nsid w:val="17944FB0"/>
    <w:multiLevelType w:val="multilevel"/>
    <w:tmpl w:val="17944FB0"/>
    <w:lvl w:ilvl="0">
      <w:start w:val="1"/>
      <w:numFmt w:val="bullet"/>
      <w:lvlText w:val="•"/>
      <w:lvlJc w:val="left"/>
      <w:pPr>
        <w:ind w:left="64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</w:abstractNum>
  <w:abstractNum w:abstractNumId="2" w15:restartNumberingAfterBreak="0">
    <w:nsid w:val="2664106C"/>
    <w:multiLevelType w:val="multilevel"/>
    <w:tmpl w:val="2664106C"/>
    <w:lvl w:ilvl="0">
      <w:start w:val="1"/>
      <w:numFmt w:val="bullet"/>
      <w:pStyle w:val="a"/>
      <w:lvlText w:val="–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256209051">
    <w:abstractNumId w:val="2"/>
  </w:num>
  <w:num w:numId="2" w16cid:durableId="1618294106">
    <w:abstractNumId w:val="0"/>
  </w:num>
  <w:num w:numId="3" w16cid:durableId="193963387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B51F6"/>
    <w:rsid w:val="000547E1"/>
    <w:rsid w:val="00064839"/>
    <w:rsid w:val="0007718A"/>
    <w:rsid w:val="000C71CA"/>
    <w:rsid w:val="000F5BAC"/>
    <w:rsid w:val="001B6224"/>
    <w:rsid w:val="00205E86"/>
    <w:rsid w:val="00212668"/>
    <w:rsid w:val="00241555"/>
    <w:rsid w:val="002447CE"/>
    <w:rsid w:val="002B679B"/>
    <w:rsid w:val="002C6911"/>
    <w:rsid w:val="002C744C"/>
    <w:rsid w:val="003818BF"/>
    <w:rsid w:val="00383E8C"/>
    <w:rsid w:val="003850CC"/>
    <w:rsid w:val="003969B3"/>
    <w:rsid w:val="003B51F6"/>
    <w:rsid w:val="004042FF"/>
    <w:rsid w:val="00477727"/>
    <w:rsid w:val="00492981"/>
    <w:rsid w:val="004E2CF1"/>
    <w:rsid w:val="005259B3"/>
    <w:rsid w:val="00594943"/>
    <w:rsid w:val="005C7876"/>
    <w:rsid w:val="00600E93"/>
    <w:rsid w:val="00666722"/>
    <w:rsid w:val="006F4F79"/>
    <w:rsid w:val="006F664F"/>
    <w:rsid w:val="007464D9"/>
    <w:rsid w:val="00776BB6"/>
    <w:rsid w:val="00866C4F"/>
    <w:rsid w:val="00876478"/>
    <w:rsid w:val="009A158A"/>
    <w:rsid w:val="009C369B"/>
    <w:rsid w:val="00A137B9"/>
    <w:rsid w:val="00A76C1E"/>
    <w:rsid w:val="00B449DD"/>
    <w:rsid w:val="00BA2CD6"/>
    <w:rsid w:val="00C126F6"/>
    <w:rsid w:val="00D22A50"/>
    <w:rsid w:val="00DC6514"/>
    <w:rsid w:val="00DF11FE"/>
    <w:rsid w:val="00E15009"/>
    <w:rsid w:val="00E15F58"/>
    <w:rsid w:val="00E902F5"/>
    <w:rsid w:val="2BB61701"/>
    <w:rsid w:val="5CBE17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2C81D5"/>
  <w15:docId w15:val="{98A5E964-C400-408C-BB6C-9EA9384F4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unhideWhenUsed="1" w:qFormat="1"/>
    <w:lsdException w:name="heading 2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uiPriority="0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pPr>
      <w:spacing w:after="14" w:line="269" w:lineRule="auto"/>
      <w:ind w:left="725" w:hanging="365"/>
      <w:jc w:val="both"/>
    </w:pPr>
    <w:rPr>
      <w:rFonts w:ascii="Times New Roman" w:eastAsia="Times New Roman" w:hAnsi="Times New Roman" w:cs="Times New Roman"/>
      <w:color w:val="000000"/>
      <w:sz w:val="28"/>
      <w:szCs w:val="22"/>
    </w:rPr>
  </w:style>
  <w:style w:type="paragraph" w:styleId="1">
    <w:name w:val="heading 1"/>
    <w:next w:val="a0"/>
    <w:link w:val="10"/>
    <w:uiPriority w:val="9"/>
    <w:unhideWhenUsed/>
    <w:qFormat/>
    <w:pPr>
      <w:keepNext/>
      <w:keepLines/>
      <w:spacing w:after="74" w:line="259" w:lineRule="auto"/>
      <w:ind w:left="142"/>
      <w:outlineLvl w:val="0"/>
    </w:pPr>
    <w:rPr>
      <w:rFonts w:ascii="Calibri" w:eastAsia="Calibri" w:hAnsi="Calibri" w:cs="Calibri"/>
      <w:b/>
      <w:color w:val="FFFEFD"/>
      <w:sz w:val="42"/>
      <w:szCs w:val="22"/>
    </w:rPr>
  </w:style>
  <w:style w:type="paragraph" w:styleId="2">
    <w:name w:val="heading 2"/>
    <w:next w:val="a0"/>
    <w:link w:val="20"/>
    <w:uiPriority w:val="9"/>
    <w:unhideWhenUsed/>
    <w:qFormat/>
    <w:pPr>
      <w:keepNext/>
      <w:keepLines/>
      <w:spacing w:after="4" w:line="271" w:lineRule="auto"/>
      <w:ind w:left="370" w:hanging="10"/>
      <w:outlineLvl w:val="1"/>
    </w:pPr>
    <w:rPr>
      <w:rFonts w:ascii="Times New Roman" w:eastAsia="Times New Roman" w:hAnsi="Times New Roman" w:cs="Times New Roman"/>
      <w:b/>
      <w:color w:val="000000"/>
      <w:sz w:val="28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Emphasis"/>
    <w:uiPriority w:val="20"/>
    <w:qFormat/>
    <w:rPr>
      <w:i/>
      <w:iCs/>
    </w:rPr>
  </w:style>
  <w:style w:type="character" w:styleId="a5">
    <w:name w:val="Hyperlink"/>
    <w:basedOn w:val="a1"/>
    <w:uiPriority w:val="99"/>
    <w:unhideWhenUsed/>
    <w:rPr>
      <w:color w:val="0563C1" w:themeColor="hyperlink"/>
      <w:u w:val="single"/>
    </w:rPr>
  </w:style>
  <w:style w:type="character" w:styleId="a6">
    <w:name w:val="Strong"/>
    <w:uiPriority w:val="22"/>
    <w:qFormat/>
    <w:rPr>
      <w:b/>
      <w:bCs/>
    </w:rPr>
  </w:style>
  <w:style w:type="paragraph" w:styleId="a7">
    <w:name w:val="Balloon Text"/>
    <w:basedOn w:val="a0"/>
    <w:link w:val="a8"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9">
    <w:name w:val="Title"/>
    <w:basedOn w:val="a0"/>
    <w:link w:val="11"/>
    <w:qFormat/>
    <w:pPr>
      <w:spacing w:after="0" w:line="240" w:lineRule="auto"/>
      <w:ind w:left="-720" w:hanging="360"/>
      <w:jc w:val="center"/>
    </w:pPr>
    <w:rPr>
      <w:b/>
      <w:color w:val="auto"/>
      <w:sz w:val="24"/>
      <w:szCs w:val="24"/>
      <w:u w:val="words"/>
    </w:rPr>
  </w:style>
  <w:style w:type="paragraph" w:styleId="aa">
    <w:name w:val="footer"/>
    <w:basedOn w:val="a0"/>
    <w:link w:val="ab"/>
    <w:pPr>
      <w:tabs>
        <w:tab w:val="center" w:pos="4677"/>
        <w:tab w:val="right" w:pos="9355"/>
      </w:tabs>
      <w:spacing w:after="0" w:line="240" w:lineRule="auto"/>
      <w:ind w:left="0" w:firstLine="0"/>
      <w:jc w:val="left"/>
    </w:pPr>
    <w:rPr>
      <w:color w:val="auto"/>
      <w:sz w:val="24"/>
      <w:szCs w:val="24"/>
    </w:rPr>
  </w:style>
  <w:style w:type="paragraph" w:styleId="ac">
    <w:name w:val="Normal (Web)"/>
    <w:basedOn w:val="a0"/>
    <w:uiPriority w:val="99"/>
    <w:semiHidden/>
    <w:unhideWhenUsed/>
    <w:qFormat/>
    <w:rPr>
      <w:sz w:val="24"/>
      <w:szCs w:val="24"/>
    </w:rPr>
  </w:style>
  <w:style w:type="table" w:styleId="ad">
    <w:name w:val="Table Grid"/>
    <w:basedOn w:val="a2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b/>
      <w:color w:val="000000"/>
      <w:sz w:val="28"/>
    </w:rPr>
  </w:style>
  <w:style w:type="character" w:customStyle="1" w:styleId="10">
    <w:name w:val="Заголовок 1 Знак"/>
    <w:link w:val="1"/>
    <w:rPr>
      <w:rFonts w:ascii="Calibri" w:eastAsia="Calibri" w:hAnsi="Calibri" w:cs="Calibri"/>
      <w:b/>
      <w:color w:val="FFFEFD"/>
      <w:sz w:val="42"/>
    </w:rPr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">
    <w:name w:val="Перечень"/>
    <w:basedOn w:val="a0"/>
    <w:next w:val="a0"/>
    <w:link w:val="ae"/>
    <w:qFormat/>
    <w:pPr>
      <w:numPr>
        <w:numId w:val="1"/>
      </w:numPr>
      <w:suppressAutoHyphens/>
      <w:spacing w:after="0" w:line="360" w:lineRule="auto"/>
      <w:ind w:left="0" w:firstLine="284"/>
    </w:pPr>
    <w:rPr>
      <w:rFonts w:eastAsia="Calibri"/>
      <w:color w:val="auto"/>
      <w:u w:color="000000"/>
    </w:rPr>
  </w:style>
  <w:style w:type="character" w:customStyle="1" w:styleId="ae">
    <w:name w:val="Перечень Знак"/>
    <w:link w:val="a"/>
    <w:rPr>
      <w:rFonts w:ascii="Times New Roman" w:eastAsia="Calibri" w:hAnsi="Times New Roman" w:cs="Times New Roman"/>
      <w:sz w:val="28"/>
      <w:u w:color="000000"/>
    </w:rPr>
  </w:style>
  <w:style w:type="character" w:customStyle="1" w:styleId="a8">
    <w:name w:val="Текст выноски Знак"/>
    <w:basedOn w:val="a1"/>
    <w:link w:val="a7"/>
    <w:rPr>
      <w:rFonts w:ascii="Tahoma" w:eastAsia="Times New Roman" w:hAnsi="Tahoma" w:cs="Tahoma"/>
      <w:color w:val="000000"/>
      <w:sz w:val="16"/>
      <w:szCs w:val="16"/>
    </w:rPr>
  </w:style>
  <w:style w:type="character" w:customStyle="1" w:styleId="af">
    <w:name w:val="Заголовок Знак"/>
    <w:basedOn w:val="a1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1">
    <w:name w:val="Заголовок Знак1"/>
    <w:link w:val="a9"/>
    <w:rPr>
      <w:rFonts w:ascii="Times New Roman" w:eastAsia="Times New Roman" w:hAnsi="Times New Roman" w:cs="Times New Roman"/>
      <w:b/>
      <w:sz w:val="24"/>
      <w:szCs w:val="24"/>
      <w:u w:val="words"/>
    </w:rPr>
  </w:style>
  <w:style w:type="paragraph" w:customStyle="1" w:styleId="12">
    <w:name w:val="Абзац списка1"/>
    <w:basedOn w:val="a0"/>
    <w:pPr>
      <w:spacing w:after="0" w:line="240" w:lineRule="auto"/>
      <w:ind w:left="720" w:firstLine="0"/>
      <w:jc w:val="left"/>
    </w:pPr>
    <w:rPr>
      <w:color w:val="auto"/>
      <w:sz w:val="24"/>
      <w:szCs w:val="24"/>
    </w:rPr>
  </w:style>
  <w:style w:type="paragraph" w:customStyle="1" w:styleId="13">
    <w:name w:val="Без интервала1"/>
    <w:rPr>
      <w:rFonts w:ascii="Calibri" w:eastAsia="Times New Roman" w:hAnsi="Calibri" w:cs="Times New Roman"/>
      <w:sz w:val="22"/>
      <w:szCs w:val="22"/>
      <w:lang w:eastAsia="en-US"/>
    </w:rPr>
  </w:style>
  <w:style w:type="paragraph" w:customStyle="1" w:styleId="21">
    <w:name w:val="Основной текст2"/>
    <w:basedOn w:val="a0"/>
    <w:semiHidden/>
    <w:pPr>
      <w:widowControl w:val="0"/>
      <w:shd w:val="clear" w:color="auto" w:fill="FFFFFF"/>
      <w:spacing w:after="0" w:line="317" w:lineRule="exact"/>
      <w:ind w:left="0" w:hanging="540"/>
    </w:pPr>
    <w:rPr>
      <w:rFonts w:eastAsia="Calibri"/>
      <w:color w:val="auto"/>
      <w:sz w:val="26"/>
      <w:szCs w:val="26"/>
    </w:rPr>
  </w:style>
  <w:style w:type="paragraph" w:customStyle="1" w:styleId="22">
    <w:name w:val="Обычный2"/>
    <w:semiHidden/>
    <w:pPr>
      <w:widowControl w:val="0"/>
      <w:snapToGrid w:val="0"/>
    </w:pPr>
    <w:rPr>
      <w:rFonts w:ascii="Times New Roman" w:eastAsia="Calibri" w:hAnsi="Times New Roman" w:cs="Times New Roman"/>
    </w:rPr>
  </w:style>
  <w:style w:type="character" w:customStyle="1" w:styleId="FontStyle116">
    <w:name w:val="Font Style116"/>
    <w:rPr>
      <w:rFonts w:ascii="Arial" w:hAnsi="Arial" w:cs="Arial"/>
      <w:sz w:val="18"/>
      <w:szCs w:val="18"/>
    </w:rPr>
  </w:style>
  <w:style w:type="paragraph" w:customStyle="1" w:styleId="Style26">
    <w:name w:val="Style26"/>
    <w:basedOn w:val="a0"/>
    <w:pPr>
      <w:widowControl w:val="0"/>
      <w:autoSpaceDE w:val="0"/>
      <w:autoSpaceDN w:val="0"/>
      <w:adjustRightInd w:val="0"/>
      <w:spacing w:after="0" w:line="240" w:lineRule="auto"/>
      <w:ind w:left="0" w:firstLine="0"/>
      <w:jc w:val="left"/>
    </w:pPr>
    <w:rPr>
      <w:rFonts w:ascii="Arial" w:eastAsia="Calibri" w:hAnsi="Arial" w:cs="Arial"/>
      <w:color w:val="auto"/>
      <w:sz w:val="24"/>
      <w:szCs w:val="24"/>
    </w:rPr>
  </w:style>
  <w:style w:type="paragraph" w:customStyle="1" w:styleId="Style23">
    <w:name w:val="_Style 23"/>
    <w:basedOn w:val="a0"/>
    <w:next w:val="ac"/>
    <w:uiPriority w:val="99"/>
    <w:pPr>
      <w:spacing w:before="100" w:beforeAutospacing="1" w:after="100" w:afterAutospacing="1" w:line="240" w:lineRule="auto"/>
      <w:ind w:left="0" w:firstLine="0"/>
      <w:jc w:val="left"/>
    </w:pPr>
    <w:rPr>
      <w:color w:val="auto"/>
      <w:sz w:val="24"/>
      <w:szCs w:val="24"/>
      <w:lang w:bidi="he-IL"/>
    </w:rPr>
  </w:style>
  <w:style w:type="character" w:customStyle="1" w:styleId="apple-converted-space">
    <w:name w:val="apple-converted-space"/>
    <w:basedOn w:val="a1"/>
  </w:style>
  <w:style w:type="paragraph" w:styleId="af0">
    <w:name w:val="No Spacing"/>
    <w:link w:val="af1"/>
    <w:uiPriority w:val="1"/>
    <w:qFormat/>
    <w:rPr>
      <w:rFonts w:ascii="Calibri" w:eastAsia="Calibri" w:hAnsi="Calibri" w:cs="Times New Roman"/>
      <w:sz w:val="22"/>
      <w:szCs w:val="22"/>
      <w:lang w:eastAsia="en-US"/>
    </w:rPr>
  </w:style>
  <w:style w:type="paragraph" w:customStyle="1" w:styleId="dash0410005f0431005f0437005f0430005f0446005f0020005f0441005f043f005f0438005f0441005f043a005f0430">
    <w:name w:val="dash0410_005f0431_005f0437_005f0430_005f0446_005f0020_005f0441_005f043f_005f0438_005f0441_005f043a_005f0430"/>
    <w:basedOn w:val="a0"/>
    <w:pPr>
      <w:spacing w:after="0" w:line="240" w:lineRule="auto"/>
      <w:ind w:left="720" w:firstLine="700"/>
    </w:pPr>
    <w:rPr>
      <w:color w:val="auto"/>
      <w:sz w:val="24"/>
      <w:szCs w:val="24"/>
    </w:rPr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rPr>
      <w:rFonts w:ascii="Times New Roman" w:hAnsi="Times New Roman" w:cs="Times New Roman"/>
      <w:sz w:val="24"/>
      <w:szCs w:val="24"/>
      <w:u w:val="none"/>
    </w:rPr>
  </w:style>
  <w:style w:type="character" w:customStyle="1" w:styleId="af2">
    <w:name w:val="Основной текст + Курсив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19"/>
      <w:szCs w:val="19"/>
      <w:u w:val="none"/>
      <w:lang w:val="ru-RU"/>
    </w:rPr>
  </w:style>
  <w:style w:type="character" w:customStyle="1" w:styleId="af1">
    <w:name w:val="Без интервала Знак"/>
    <w:link w:val="af0"/>
    <w:uiPriority w:val="1"/>
    <w:locked/>
    <w:rPr>
      <w:rFonts w:ascii="Calibri" w:eastAsia="Calibri" w:hAnsi="Calibri" w:cs="Times New Roman"/>
      <w:lang w:eastAsia="en-US"/>
    </w:rPr>
  </w:style>
  <w:style w:type="character" w:customStyle="1" w:styleId="ab">
    <w:name w:val="Нижний колонтитул Знак"/>
    <w:basedOn w:val="a1"/>
    <w:link w:val="aa"/>
    <w:rPr>
      <w:rFonts w:ascii="Times New Roman" w:eastAsia="Times New Roman" w:hAnsi="Times New Roman" w:cs="Times New Roman"/>
      <w:sz w:val="24"/>
      <w:szCs w:val="24"/>
    </w:rPr>
  </w:style>
  <w:style w:type="paragraph" w:customStyle="1" w:styleId="af3">
    <w:name w:val="Таблицы (моноширинный)"/>
    <w:basedOn w:val="a0"/>
    <w:next w:val="a0"/>
    <w:uiPriority w:val="99"/>
    <w:pPr>
      <w:widowControl w:val="0"/>
      <w:autoSpaceDE w:val="0"/>
      <w:autoSpaceDN w:val="0"/>
      <w:adjustRightInd w:val="0"/>
      <w:spacing w:after="0" w:line="240" w:lineRule="auto"/>
      <w:ind w:left="0" w:firstLine="0"/>
      <w:jc w:val="left"/>
    </w:pPr>
    <w:rPr>
      <w:rFonts w:ascii="Courier New" w:hAnsi="Courier New" w:cs="Courier New"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5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6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629E94-4898-49CA-9427-996DBAC49A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16</Pages>
  <Words>3497</Words>
  <Characters>19939</Characters>
  <Application>Microsoft Office Word</Application>
  <DocSecurity>0</DocSecurity>
  <Lines>166</Lines>
  <Paragraphs>46</Paragraphs>
  <ScaleCrop>false</ScaleCrop>
  <Company>SPecialiST RePack</Company>
  <LinksUpToDate>false</LinksUpToDate>
  <CharactersWithSpaces>23390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Пояснительная записка</dc:title>
  <dc:creator>Unknown</dc:creator>
  <cp:lastModifiedBy>Пользователь</cp:lastModifiedBy>
  <cp:revision>15</cp:revision>
  <dcterms:created xsi:type="dcterms:W3CDTF">2020-05-28T18:37:00Z</dcterms:created>
  <dcterms:modified xsi:type="dcterms:W3CDTF">2023-09-20T19:25:00Z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1049-11.2.0.11130</vt:lpwstr>
  </property>
  <property fmtid="{D5CDD505-2E9C-101B-9397-08002B2CF9AE}" pid="3" name="ICV">
    <vt:lpwstr>5E93C013A39749DD80C2BBAA6714BB93</vt:lpwstr>
  </property>
</Properties>
</file>